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7EE4" w14:textId="44F7CA8E" w:rsidR="00BB4F60" w:rsidRPr="000F4E7A" w:rsidRDefault="00C362BD" w:rsidP="00EA302D">
      <w:pPr>
        <w:spacing w:after="0"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STATUTI</w:t>
      </w:r>
    </w:p>
    <w:p w14:paraId="04F79C84" w14:textId="77777777" w:rsidR="00BB4F60" w:rsidRPr="000F4E7A" w:rsidRDefault="00BB4F60" w:rsidP="00EA302D">
      <w:pPr>
        <w:spacing w:after="0"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I</w:t>
      </w:r>
    </w:p>
    <w:p w14:paraId="2A3C2376" w14:textId="77777777" w:rsidR="00BB4F60" w:rsidRPr="000F4E7A" w:rsidRDefault="00BB4F60" w:rsidP="00EA302D">
      <w:pPr>
        <w:spacing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DHOM</w:t>
      </w:r>
      <w:r w:rsidR="001B358A" w:rsidRPr="000F4E7A">
        <w:rPr>
          <w:rFonts w:ascii="Garamond" w:hAnsi="Garamond" w:cs="Garamond"/>
          <w:b/>
          <w:bCs/>
          <w:sz w:val="26"/>
          <w:szCs w:val="26"/>
          <w:lang w:val="sq-AL"/>
        </w:rPr>
        <w:t>Ë</w:t>
      </w:r>
      <w:r w:rsidRPr="000F4E7A">
        <w:rPr>
          <w:rFonts w:ascii="Garamond" w:hAnsi="Garamond" w:cs="Garamond"/>
          <w:b/>
          <w:bCs/>
          <w:sz w:val="26"/>
          <w:szCs w:val="26"/>
          <w:lang w:val="sq-AL"/>
        </w:rPr>
        <w:t>S AMERIKANE T</w:t>
      </w:r>
      <w:r w:rsidR="001B358A" w:rsidRPr="000F4E7A">
        <w:rPr>
          <w:rFonts w:ascii="Garamond" w:hAnsi="Garamond" w:cs="Garamond"/>
          <w:b/>
          <w:bCs/>
          <w:sz w:val="26"/>
          <w:szCs w:val="26"/>
          <w:lang w:val="sq-AL"/>
        </w:rPr>
        <w:t>Ë</w:t>
      </w:r>
      <w:r w:rsidRPr="000F4E7A">
        <w:rPr>
          <w:rFonts w:ascii="Garamond" w:hAnsi="Garamond" w:cs="Garamond"/>
          <w:b/>
          <w:bCs/>
          <w:sz w:val="26"/>
          <w:szCs w:val="26"/>
          <w:lang w:val="sq-AL"/>
        </w:rPr>
        <w:t xml:space="preserve"> TREGTIS</w:t>
      </w:r>
      <w:r w:rsidR="001B358A" w:rsidRPr="000F4E7A">
        <w:rPr>
          <w:rFonts w:ascii="Garamond" w:hAnsi="Garamond" w:cs="Garamond"/>
          <w:b/>
          <w:bCs/>
          <w:sz w:val="26"/>
          <w:szCs w:val="26"/>
          <w:lang w:val="sq-AL"/>
        </w:rPr>
        <w:t>Ë</w:t>
      </w:r>
      <w:r w:rsidRPr="000F4E7A">
        <w:rPr>
          <w:rFonts w:ascii="Garamond" w:hAnsi="Garamond" w:cs="Garamond"/>
          <w:b/>
          <w:bCs/>
          <w:sz w:val="26"/>
          <w:szCs w:val="26"/>
          <w:lang w:val="sq-AL"/>
        </w:rPr>
        <w:t xml:space="preserve"> N</w:t>
      </w:r>
      <w:r w:rsidR="001B358A" w:rsidRPr="000F4E7A">
        <w:rPr>
          <w:rFonts w:ascii="Garamond" w:hAnsi="Garamond" w:cs="Garamond"/>
          <w:b/>
          <w:bCs/>
          <w:sz w:val="26"/>
          <w:szCs w:val="26"/>
          <w:lang w:val="sq-AL"/>
        </w:rPr>
        <w:t>Ë</w:t>
      </w:r>
      <w:r w:rsidRPr="000F4E7A">
        <w:rPr>
          <w:rFonts w:ascii="Garamond" w:hAnsi="Garamond" w:cs="Garamond"/>
          <w:b/>
          <w:bCs/>
          <w:sz w:val="26"/>
          <w:szCs w:val="26"/>
          <w:lang w:val="sq-AL"/>
        </w:rPr>
        <w:t xml:space="preserve"> SHQIP</w:t>
      </w:r>
      <w:r w:rsidR="001B358A" w:rsidRPr="000F4E7A">
        <w:rPr>
          <w:rFonts w:ascii="Garamond" w:hAnsi="Garamond" w:cs="Garamond"/>
          <w:b/>
          <w:bCs/>
          <w:sz w:val="26"/>
          <w:szCs w:val="26"/>
          <w:lang w:val="sq-AL"/>
        </w:rPr>
        <w:t>Ë</w:t>
      </w:r>
      <w:r w:rsidRPr="000F4E7A">
        <w:rPr>
          <w:rFonts w:ascii="Garamond" w:hAnsi="Garamond" w:cs="Garamond"/>
          <w:b/>
          <w:bCs/>
          <w:sz w:val="26"/>
          <w:szCs w:val="26"/>
          <w:lang w:val="sq-AL"/>
        </w:rPr>
        <w:t>RI</w:t>
      </w:r>
    </w:p>
    <w:p w14:paraId="60291F7C" w14:textId="77777777" w:rsidR="00BB4F60" w:rsidRPr="000F4E7A" w:rsidRDefault="00BB4F60" w:rsidP="00EA302D">
      <w:pPr>
        <w:spacing w:after="0" w:line="240" w:lineRule="auto"/>
        <w:jc w:val="center"/>
        <w:rPr>
          <w:rFonts w:ascii="Garamond" w:hAnsi="Garamond" w:cs="Garamond"/>
          <w:sz w:val="26"/>
          <w:szCs w:val="26"/>
          <w:lang w:val="sq-AL"/>
        </w:rPr>
      </w:pPr>
    </w:p>
    <w:p w14:paraId="24A9CC0A" w14:textId="77777777" w:rsidR="005B4D4B" w:rsidRPr="000F4E7A" w:rsidRDefault="005B4D4B" w:rsidP="00EA302D">
      <w:pPr>
        <w:spacing w:after="0" w:line="240" w:lineRule="auto"/>
        <w:jc w:val="center"/>
        <w:rPr>
          <w:rFonts w:ascii="Garamond" w:hAnsi="Garamond" w:cs="Garamond"/>
          <w:sz w:val="26"/>
          <w:szCs w:val="26"/>
          <w:lang w:val="sq-AL"/>
        </w:rPr>
      </w:pPr>
    </w:p>
    <w:p w14:paraId="21055601" w14:textId="77777777" w:rsidR="00BB4F60" w:rsidRPr="000F4E7A" w:rsidRDefault="00BB4F60" w:rsidP="00EA302D">
      <w:pPr>
        <w:spacing w:after="0"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KREU I</w:t>
      </w:r>
    </w:p>
    <w:p w14:paraId="64C12AF2" w14:textId="77777777" w:rsidR="00AA385A" w:rsidRPr="000F4E7A" w:rsidRDefault="00AA385A" w:rsidP="00EA302D">
      <w:pPr>
        <w:spacing w:after="0" w:line="240" w:lineRule="auto"/>
        <w:jc w:val="center"/>
        <w:rPr>
          <w:rFonts w:ascii="Garamond" w:hAnsi="Garamond" w:cs="Garamond"/>
          <w:b/>
          <w:bCs/>
          <w:sz w:val="26"/>
          <w:szCs w:val="26"/>
          <w:lang w:val="sq-AL"/>
        </w:rPr>
      </w:pPr>
    </w:p>
    <w:p w14:paraId="619963CC" w14:textId="77777777" w:rsidR="00C8613C"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Neni 1</w:t>
      </w:r>
    </w:p>
    <w:p w14:paraId="549679CD" w14:textId="77777777" w:rsidR="00BB4F60"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Emri dhe Vula</w:t>
      </w:r>
    </w:p>
    <w:p w14:paraId="2BCB8E82" w14:textId="77777777" w:rsidR="00E612DD" w:rsidRPr="000F4E7A" w:rsidRDefault="00E612DD" w:rsidP="00EA302D">
      <w:pPr>
        <w:pStyle w:val="NoSpacing"/>
        <w:rPr>
          <w:rFonts w:ascii="Garamond" w:hAnsi="Garamond"/>
          <w:b/>
          <w:sz w:val="26"/>
          <w:szCs w:val="26"/>
          <w:lang w:val="sq-AL"/>
        </w:rPr>
      </w:pPr>
    </w:p>
    <w:p w14:paraId="3B26CD52" w14:textId="27D402B7" w:rsidR="00BB4F60" w:rsidRPr="000F4E7A" w:rsidRDefault="00BB4F60" w:rsidP="00EA302D">
      <w:pPr>
        <w:pStyle w:val="ListParagraph"/>
        <w:numPr>
          <w:ilvl w:val="0"/>
          <w:numId w:val="35"/>
        </w:numPr>
        <w:spacing w:line="240" w:lineRule="auto"/>
        <w:rPr>
          <w:rFonts w:ascii="Garamond" w:hAnsi="Garamond" w:cs="Garamond"/>
          <w:sz w:val="26"/>
          <w:szCs w:val="26"/>
          <w:lang w:val="sq-AL"/>
        </w:rPr>
      </w:pPr>
      <w:r w:rsidRPr="000F4E7A">
        <w:rPr>
          <w:rFonts w:ascii="Garamond" w:hAnsi="Garamond" w:cs="Garamond"/>
          <w:sz w:val="26"/>
          <w:szCs w:val="26"/>
          <w:lang w:val="sq-AL"/>
        </w:rPr>
        <w:t>Emri i Shoqat</w:t>
      </w:r>
      <w:r w:rsidR="001B358A" w:rsidRPr="000F4E7A">
        <w:rPr>
          <w:rFonts w:ascii="Garamond" w:hAnsi="Garamond" w:cs="Garamond"/>
          <w:bCs/>
          <w:sz w:val="26"/>
          <w:szCs w:val="26"/>
          <w:lang w:val="sq-AL"/>
        </w:rPr>
        <w:t>ë</w:t>
      </w:r>
      <w:r w:rsidRPr="000F4E7A">
        <w:rPr>
          <w:rFonts w:ascii="Garamond" w:hAnsi="Garamond" w:cs="Garamond"/>
          <w:sz w:val="26"/>
          <w:szCs w:val="26"/>
          <w:lang w:val="sq-AL"/>
        </w:rPr>
        <w:t xml:space="preserve">s </w:t>
      </w:r>
      <w:r w:rsidR="001B358A" w:rsidRPr="000F4E7A">
        <w:rPr>
          <w:rFonts w:ascii="Garamond" w:hAnsi="Garamond" w:cs="Garamond"/>
          <w:bCs/>
          <w:sz w:val="26"/>
          <w:szCs w:val="26"/>
          <w:lang w:val="sq-AL"/>
        </w:rPr>
        <w:t>ë</w:t>
      </w:r>
      <w:r w:rsidRPr="000F4E7A">
        <w:rPr>
          <w:rFonts w:ascii="Garamond" w:hAnsi="Garamond" w:cs="Garamond"/>
          <w:sz w:val="26"/>
          <w:szCs w:val="26"/>
          <w:lang w:val="sq-AL"/>
        </w:rPr>
        <w:t>sht</w:t>
      </w:r>
      <w:r w:rsidR="00E23930" w:rsidRPr="000F4E7A">
        <w:rPr>
          <w:rFonts w:ascii="Garamond" w:hAnsi="Garamond" w:cs="Garamond"/>
          <w:bCs/>
          <w:sz w:val="26"/>
          <w:szCs w:val="26"/>
          <w:lang w:val="sq-AL"/>
        </w:rPr>
        <w:t>ë</w:t>
      </w:r>
      <w:r w:rsidRPr="000F4E7A">
        <w:rPr>
          <w:rFonts w:ascii="Garamond" w:hAnsi="Garamond" w:cs="Garamond"/>
          <w:sz w:val="26"/>
          <w:szCs w:val="26"/>
          <w:lang w:val="sq-AL"/>
        </w:rPr>
        <w:t xml:space="preserve"> “Dhoma Amerikane e Tregtis</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n</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Shqip</w:t>
      </w:r>
      <w:r w:rsidR="001B358A" w:rsidRPr="000F4E7A">
        <w:rPr>
          <w:rFonts w:ascii="Garamond" w:hAnsi="Garamond" w:cs="Garamond"/>
          <w:sz w:val="26"/>
          <w:szCs w:val="26"/>
          <w:lang w:val="sq-AL"/>
        </w:rPr>
        <w:t>ë</w:t>
      </w:r>
      <w:r w:rsidRPr="000F4E7A">
        <w:rPr>
          <w:rFonts w:ascii="Garamond" w:hAnsi="Garamond" w:cs="Garamond"/>
          <w:sz w:val="26"/>
          <w:szCs w:val="26"/>
          <w:lang w:val="sq-AL"/>
        </w:rPr>
        <w:t>ri” (“Dhoma”).</w:t>
      </w:r>
    </w:p>
    <w:p w14:paraId="5A9F9030" w14:textId="4ABB9491" w:rsidR="00BB4F60" w:rsidRPr="000F4E7A" w:rsidRDefault="004210DB" w:rsidP="00EA302D">
      <w:pPr>
        <w:pStyle w:val="ListParagraph"/>
        <w:numPr>
          <w:ilvl w:val="0"/>
          <w:numId w:val="35"/>
        </w:numPr>
        <w:spacing w:line="240" w:lineRule="auto"/>
        <w:jc w:val="left"/>
        <w:rPr>
          <w:rFonts w:ascii="Garamond" w:hAnsi="Garamond" w:cs="Garamond"/>
          <w:sz w:val="26"/>
          <w:szCs w:val="26"/>
          <w:lang w:val="sq-AL"/>
        </w:rPr>
      </w:pPr>
      <w:r w:rsidRPr="000F4E7A">
        <w:rPr>
          <w:rFonts w:ascii="Garamond" w:hAnsi="Garamond" w:cs="Garamond"/>
          <w:sz w:val="26"/>
          <w:szCs w:val="26"/>
          <w:lang w:val="sq-AL"/>
        </w:rPr>
        <w:t>Dhoma ka vulën, logon dhe emblemën identifikuese të saj, një riprodhim i së cilës është bashkëngjitur si Shtojca 1</w:t>
      </w:r>
      <w:r w:rsidR="00BB4F60" w:rsidRPr="000F4E7A">
        <w:rPr>
          <w:rFonts w:ascii="Garamond" w:hAnsi="Garamond" w:cs="Garamond"/>
          <w:sz w:val="26"/>
          <w:szCs w:val="26"/>
          <w:lang w:val="sq-AL"/>
        </w:rPr>
        <w:t>.</w:t>
      </w:r>
    </w:p>
    <w:p w14:paraId="366B73A1" w14:textId="77777777" w:rsidR="00E23930" w:rsidRPr="000F4E7A" w:rsidRDefault="00E23930" w:rsidP="00EA302D">
      <w:pPr>
        <w:pStyle w:val="ListParagraph"/>
        <w:spacing w:line="240" w:lineRule="auto"/>
        <w:ind w:left="0"/>
        <w:rPr>
          <w:rFonts w:ascii="Garamond" w:hAnsi="Garamond" w:cs="Garamond"/>
          <w:sz w:val="26"/>
          <w:szCs w:val="26"/>
          <w:lang w:val="sq-AL"/>
        </w:rPr>
      </w:pPr>
    </w:p>
    <w:p w14:paraId="533FBA6F" w14:textId="77777777" w:rsidR="00C8613C"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Neni 2</w:t>
      </w:r>
    </w:p>
    <w:p w14:paraId="4EE01116" w14:textId="77777777" w:rsidR="00BB4F60"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Selia</w:t>
      </w:r>
    </w:p>
    <w:p w14:paraId="04FC4DE4" w14:textId="77777777" w:rsidR="00E612DD" w:rsidRPr="000F4E7A" w:rsidRDefault="00E612DD" w:rsidP="00EA302D">
      <w:pPr>
        <w:pStyle w:val="NoSpacing"/>
        <w:jc w:val="center"/>
        <w:rPr>
          <w:rFonts w:ascii="Garamond" w:hAnsi="Garamond"/>
          <w:b/>
          <w:sz w:val="26"/>
          <w:szCs w:val="26"/>
          <w:lang w:val="sq-AL"/>
        </w:rPr>
      </w:pPr>
    </w:p>
    <w:p w14:paraId="5E44CF96" w14:textId="3653595F" w:rsidR="00BB4F60" w:rsidRPr="000F4E7A" w:rsidRDefault="00BB4F60" w:rsidP="00EA302D">
      <w:pPr>
        <w:pStyle w:val="Heading1"/>
        <w:numPr>
          <w:ilvl w:val="0"/>
          <w:numId w:val="36"/>
        </w:numPr>
        <w:spacing w:before="0" w:after="0" w:line="240" w:lineRule="auto"/>
        <w:jc w:val="both"/>
        <w:rPr>
          <w:rFonts w:ascii="Garamond" w:hAnsi="Garamond" w:cs="Garamond"/>
          <w:b w:val="0"/>
          <w:bCs w:val="0"/>
          <w:sz w:val="26"/>
          <w:szCs w:val="26"/>
          <w:lang w:val="sq-AL"/>
        </w:rPr>
      </w:pPr>
      <w:r w:rsidRPr="000F4E7A">
        <w:rPr>
          <w:rFonts w:ascii="Garamond" w:hAnsi="Garamond" w:cs="Garamond"/>
          <w:b w:val="0"/>
          <w:bCs w:val="0"/>
          <w:sz w:val="26"/>
          <w:szCs w:val="26"/>
          <w:lang w:val="sq-AL"/>
        </w:rPr>
        <w:t>Dhoma ka rezidenc</w:t>
      </w:r>
      <w:r w:rsidR="00E23930"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n e saj n</w:t>
      </w:r>
      <w:r w:rsidR="001B358A"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 xml:space="preserve"> Shqip</w:t>
      </w:r>
      <w:r w:rsidR="001B358A"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ri. Selia ndodhet n</w:t>
      </w:r>
      <w:r w:rsidR="001B358A"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 xml:space="preserve"> Tiran</w:t>
      </w:r>
      <w:r w:rsidR="00EA4D55"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 n</w:t>
      </w:r>
      <w:r w:rsidR="00EA4D55"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 xml:space="preserve"> adres</w:t>
      </w:r>
      <w:r w:rsidR="001B358A"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n e m</w:t>
      </w:r>
      <w:r w:rsidR="001B358A" w:rsidRPr="000F4E7A">
        <w:rPr>
          <w:rFonts w:ascii="Garamond" w:hAnsi="Garamond" w:cs="Garamond"/>
          <w:b w:val="0"/>
          <w:bCs w:val="0"/>
          <w:sz w:val="26"/>
          <w:szCs w:val="26"/>
          <w:lang w:val="sq-AL"/>
        </w:rPr>
        <w:t>ë</w:t>
      </w:r>
      <w:r w:rsidRPr="000F4E7A">
        <w:rPr>
          <w:rFonts w:ascii="Garamond" w:hAnsi="Garamond" w:cs="Garamond"/>
          <w:b w:val="0"/>
          <w:bCs w:val="0"/>
          <w:sz w:val="26"/>
          <w:szCs w:val="26"/>
          <w:lang w:val="sq-AL"/>
        </w:rPr>
        <w:t xml:space="preserve">poshtme:          </w:t>
      </w:r>
    </w:p>
    <w:p w14:paraId="10DC8A55" w14:textId="77777777" w:rsidR="00BB4F60" w:rsidRPr="000F4E7A" w:rsidRDefault="00BB4F60" w:rsidP="00EA302D">
      <w:pPr>
        <w:pStyle w:val="Heading1"/>
        <w:numPr>
          <w:ilvl w:val="0"/>
          <w:numId w:val="0"/>
        </w:numPr>
        <w:spacing w:before="0" w:after="0" w:line="240" w:lineRule="auto"/>
        <w:jc w:val="both"/>
        <w:rPr>
          <w:rFonts w:ascii="Garamond" w:hAnsi="Garamond" w:cs="Garamond"/>
          <w:b w:val="0"/>
          <w:bCs w:val="0"/>
          <w:sz w:val="26"/>
          <w:szCs w:val="26"/>
          <w:lang w:val="sq-AL"/>
        </w:rPr>
      </w:pPr>
      <w:r w:rsidRPr="000F4E7A">
        <w:rPr>
          <w:rFonts w:ascii="Garamond" w:hAnsi="Garamond" w:cs="Garamond"/>
          <w:b w:val="0"/>
          <w:bCs w:val="0"/>
          <w:sz w:val="26"/>
          <w:szCs w:val="26"/>
          <w:lang w:val="sq-AL"/>
        </w:rPr>
        <w:t xml:space="preserve">      </w:t>
      </w:r>
      <w:r w:rsidR="00D26FC0" w:rsidRPr="000F4E7A">
        <w:rPr>
          <w:rFonts w:ascii="Garamond" w:hAnsi="Garamond" w:cs="Garamond"/>
          <w:b w:val="0"/>
          <w:bCs w:val="0"/>
          <w:sz w:val="26"/>
          <w:szCs w:val="26"/>
          <w:lang w:val="sq-AL"/>
        </w:rPr>
        <w:t xml:space="preserve">  </w:t>
      </w:r>
      <w:r w:rsidR="00D50F64" w:rsidRPr="000F4E7A">
        <w:rPr>
          <w:rFonts w:ascii="Garamond" w:hAnsi="Garamond" w:cs="Garamond"/>
          <w:b w:val="0"/>
          <w:bCs w:val="0"/>
          <w:sz w:val="26"/>
          <w:szCs w:val="26"/>
          <w:lang w:val="sq-AL"/>
        </w:rPr>
        <w:t xml:space="preserve">   </w:t>
      </w:r>
      <w:r w:rsidRPr="000F4E7A">
        <w:rPr>
          <w:rFonts w:ascii="Garamond" w:hAnsi="Garamond" w:cs="Garamond"/>
          <w:b w:val="0"/>
          <w:bCs w:val="0"/>
          <w:sz w:val="26"/>
          <w:szCs w:val="26"/>
          <w:lang w:val="sq-AL"/>
        </w:rPr>
        <w:t>Rr</w:t>
      </w:r>
      <w:r w:rsidR="00BA22BC" w:rsidRPr="000F4E7A">
        <w:rPr>
          <w:rFonts w:ascii="Garamond" w:hAnsi="Garamond" w:cs="Garamond"/>
          <w:b w:val="0"/>
          <w:bCs w:val="0"/>
          <w:sz w:val="26"/>
          <w:szCs w:val="26"/>
          <w:lang w:val="sq-AL"/>
        </w:rPr>
        <w:t>.</w:t>
      </w:r>
      <w:r w:rsidR="00D50F64" w:rsidRPr="000F4E7A">
        <w:rPr>
          <w:rFonts w:ascii="Garamond" w:hAnsi="Garamond" w:cs="Garamond"/>
          <w:b w:val="0"/>
          <w:bCs w:val="0"/>
          <w:sz w:val="26"/>
          <w:szCs w:val="26"/>
          <w:lang w:val="sq-AL"/>
        </w:rPr>
        <w:t>“</w:t>
      </w:r>
      <w:r w:rsidR="00C362BD" w:rsidRPr="000F4E7A">
        <w:rPr>
          <w:rFonts w:ascii="Garamond" w:hAnsi="Garamond" w:cs="Garamond"/>
          <w:b w:val="0"/>
          <w:bCs w:val="0"/>
          <w:sz w:val="26"/>
          <w:szCs w:val="26"/>
          <w:lang w:val="sq-AL"/>
        </w:rPr>
        <w:t>Ibrahim Rugova”</w:t>
      </w:r>
      <w:r w:rsidRPr="000F4E7A">
        <w:rPr>
          <w:rFonts w:ascii="Garamond" w:hAnsi="Garamond" w:cs="Garamond"/>
          <w:b w:val="0"/>
          <w:bCs w:val="0"/>
          <w:sz w:val="26"/>
          <w:szCs w:val="26"/>
          <w:lang w:val="sq-AL"/>
        </w:rPr>
        <w:t>, Sky To</w:t>
      </w:r>
      <w:r w:rsidR="00EA4D55" w:rsidRPr="000F4E7A">
        <w:rPr>
          <w:rFonts w:ascii="Garamond" w:hAnsi="Garamond" w:cs="Garamond"/>
          <w:b w:val="0"/>
          <w:bCs w:val="0"/>
          <w:sz w:val="26"/>
          <w:szCs w:val="26"/>
          <w:lang w:val="sq-AL"/>
        </w:rPr>
        <w:t>w</w:t>
      </w:r>
      <w:r w:rsidRPr="000F4E7A">
        <w:rPr>
          <w:rFonts w:ascii="Garamond" w:hAnsi="Garamond" w:cs="Garamond"/>
          <w:b w:val="0"/>
          <w:bCs w:val="0"/>
          <w:sz w:val="26"/>
          <w:szCs w:val="26"/>
          <w:lang w:val="sq-AL"/>
        </w:rPr>
        <w:t>er, Suita 113</w:t>
      </w:r>
      <w:r w:rsidR="00C362BD" w:rsidRPr="000F4E7A">
        <w:rPr>
          <w:rFonts w:ascii="Garamond" w:hAnsi="Garamond" w:cs="Garamond"/>
          <w:b w:val="0"/>
          <w:bCs w:val="0"/>
          <w:sz w:val="26"/>
          <w:szCs w:val="26"/>
          <w:lang w:val="sq-AL"/>
        </w:rPr>
        <w:t>, Tiranë</w:t>
      </w:r>
      <w:r w:rsidRPr="000F4E7A">
        <w:rPr>
          <w:rFonts w:ascii="Garamond" w:hAnsi="Garamond" w:cs="Garamond"/>
          <w:b w:val="0"/>
          <w:bCs w:val="0"/>
          <w:sz w:val="26"/>
          <w:szCs w:val="26"/>
          <w:lang w:val="sq-AL"/>
        </w:rPr>
        <w:t>.</w:t>
      </w:r>
    </w:p>
    <w:p w14:paraId="77B39460" w14:textId="77777777" w:rsidR="00BB4F60" w:rsidRPr="000F4E7A" w:rsidRDefault="00BB4F60" w:rsidP="00EA302D">
      <w:pPr>
        <w:spacing w:after="0" w:line="240" w:lineRule="auto"/>
        <w:rPr>
          <w:rFonts w:ascii="Garamond" w:hAnsi="Garamond" w:cs="Garamond"/>
          <w:sz w:val="26"/>
          <w:szCs w:val="26"/>
          <w:lang w:val="sq-AL"/>
        </w:rPr>
      </w:pPr>
    </w:p>
    <w:p w14:paraId="3F501B3D" w14:textId="43ACDB17" w:rsidR="00BB4F60" w:rsidRPr="000F4E7A" w:rsidRDefault="00BB4F60" w:rsidP="00EA302D">
      <w:pPr>
        <w:pStyle w:val="ListParagraph"/>
        <w:numPr>
          <w:ilvl w:val="0"/>
          <w:numId w:val="36"/>
        </w:numPr>
        <w:spacing w:line="240" w:lineRule="auto"/>
        <w:rPr>
          <w:rFonts w:ascii="Garamond" w:hAnsi="Garamond" w:cs="Garamond"/>
          <w:sz w:val="26"/>
          <w:szCs w:val="26"/>
          <w:lang w:val="sq-AL"/>
        </w:rPr>
      </w:pPr>
      <w:r w:rsidRPr="000F4E7A">
        <w:rPr>
          <w:rFonts w:ascii="Garamond" w:hAnsi="Garamond" w:cs="Garamond"/>
          <w:sz w:val="26"/>
          <w:szCs w:val="26"/>
          <w:lang w:val="sq-AL"/>
        </w:rPr>
        <w:t>Dhoma mund t</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krijoj</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deg</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kudo n</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territorin e Republik</w:t>
      </w:r>
      <w:r w:rsidR="001B358A" w:rsidRPr="000F4E7A">
        <w:rPr>
          <w:rFonts w:ascii="Garamond" w:hAnsi="Garamond" w:cs="Garamond"/>
          <w:sz w:val="26"/>
          <w:szCs w:val="26"/>
          <w:lang w:val="sq-AL"/>
        </w:rPr>
        <w:t>ë</w:t>
      </w:r>
      <w:r w:rsidRPr="000F4E7A">
        <w:rPr>
          <w:rFonts w:ascii="Garamond" w:hAnsi="Garamond" w:cs="Garamond"/>
          <w:sz w:val="26"/>
          <w:szCs w:val="26"/>
          <w:lang w:val="sq-AL"/>
        </w:rPr>
        <w:t>s s</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Shqip</w:t>
      </w:r>
      <w:r w:rsidR="001B358A" w:rsidRPr="000F4E7A">
        <w:rPr>
          <w:rFonts w:ascii="Garamond" w:hAnsi="Garamond" w:cs="Garamond"/>
          <w:sz w:val="26"/>
          <w:szCs w:val="26"/>
          <w:lang w:val="sq-AL"/>
        </w:rPr>
        <w:t>ë</w:t>
      </w:r>
      <w:r w:rsidRPr="000F4E7A">
        <w:rPr>
          <w:rFonts w:ascii="Garamond" w:hAnsi="Garamond" w:cs="Garamond"/>
          <w:sz w:val="26"/>
          <w:szCs w:val="26"/>
          <w:lang w:val="sq-AL"/>
        </w:rPr>
        <w:t>ris</w:t>
      </w:r>
      <w:r w:rsidR="001B358A" w:rsidRPr="000F4E7A">
        <w:rPr>
          <w:rFonts w:ascii="Garamond" w:hAnsi="Garamond" w:cs="Garamond"/>
          <w:sz w:val="26"/>
          <w:szCs w:val="26"/>
          <w:lang w:val="sq-AL"/>
        </w:rPr>
        <w:t>ë</w:t>
      </w:r>
      <w:r w:rsidRPr="000F4E7A">
        <w:rPr>
          <w:rFonts w:ascii="Garamond" w:hAnsi="Garamond" w:cs="Garamond"/>
          <w:sz w:val="26"/>
          <w:szCs w:val="26"/>
          <w:lang w:val="sq-AL"/>
        </w:rPr>
        <w:t>.</w:t>
      </w:r>
    </w:p>
    <w:p w14:paraId="7F31D071" w14:textId="77777777" w:rsidR="00BB4F60" w:rsidRPr="000F4E7A" w:rsidRDefault="00BB4F60" w:rsidP="00EA302D">
      <w:pPr>
        <w:pStyle w:val="NoSpacing"/>
        <w:jc w:val="center"/>
        <w:rPr>
          <w:rFonts w:ascii="Garamond" w:hAnsi="Garamond"/>
          <w:sz w:val="26"/>
          <w:szCs w:val="26"/>
          <w:lang w:val="sq-AL"/>
        </w:rPr>
      </w:pPr>
    </w:p>
    <w:p w14:paraId="351684B9" w14:textId="77777777" w:rsidR="00E612DD" w:rsidRPr="000F4E7A" w:rsidRDefault="00E612DD" w:rsidP="00EA302D">
      <w:pPr>
        <w:pStyle w:val="NoSpacing"/>
        <w:jc w:val="center"/>
        <w:rPr>
          <w:rFonts w:ascii="Garamond" w:hAnsi="Garamond"/>
          <w:sz w:val="26"/>
          <w:szCs w:val="26"/>
          <w:lang w:val="sq-AL"/>
        </w:rPr>
      </w:pPr>
    </w:p>
    <w:p w14:paraId="3BEE88D8" w14:textId="77777777" w:rsidR="00BB4F60" w:rsidRPr="000F4E7A" w:rsidRDefault="00BB4F60" w:rsidP="00EA302D">
      <w:pPr>
        <w:pStyle w:val="NoSpacing"/>
        <w:spacing w:line="276" w:lineRule="auto"/>
        <w:jc w:val="center"/>
        <w:rPr>
          <w:rFonts w:ascii="Garamond" w:hAnsi="Garamond"/>
          <w:b/>
          <w:bCs/>
          <w:sz w:val="26"/>
          <w:szCs w:val="26"/>
          <w:lang w:val="sq-AL"/>
        </w:rPr>
      </w:pPr>
      <w:r w:rsidRPr="000F4E7A">
        <w:rPr>
          <w:rFonts w:ascii="Garamond" w:hAnsi="Garamond"/>
          <w:b/>
          <w:bCs/>
          <w:sz w:val="26"/>
          <w:szCs w:val="26"/>
          <w:lang w:val="sq-AL"/>
        </w:rPr>
        <w:t>Neni 3</w:t>
      </w:r>
    </w:p>
    <w:p w14:paraId="4904A5ED" w14:textId="77777777" w:rsidR="00BB4F60" w:rsidRPr="000F4E7A" w:rsidRDefault="00BB4F60" w:rsidP="00EA302D">
      <w:pPr>
        <w:pStyle w:val="NoSpacing"/>
        <w:spacing w:line="276" w:lineRule="auto"/>
        <w:jc w:val="center"/>
        <w:rPr>
          <w:rFonts w:ascii="Garamond" w:hAnsi="Garamond"/>
          <w:b/>
          <w:bCs/>
          <w:sz w:val="26"/>
          <w:szCs w:val="26"/>
          <w:lang w:val="sq-AL"/>
        </w:rPr>
      </w:pPr>
      <w:r w:rsidRPr="000F4E7A">
        <w:rPr>
          <w:rFonts w:ascii="Garamond" w:hAnsi="Garamond"/>
          <w:b/>
          <w:bCs/>
          <w:sz w:val="26"/>
          <w:szCs w:val="26"/>
          <w:lang w:val="sq-AL"/>
        </w:rPr>
        <w:t>Koh</w:t>
      </w:r>
      <w:r w:rsidR="001B358A" w:rsidRPr="000F4E7A">
        <w:rPr>
          <w:rFonts w:ascii="Garamond" w:hAnsi="Garamond"/>
          <w:b/>
          <w:bCs/>
          <w:sz w:val="26"/>
          <w:szCs w:val="26"/>
          <w:lang w:val="sq-AL"/>
        </w:rPr>
        <w:t>ë</w:t>
      </w:r>
      <w:r w:rsidRPr="000F4E7A">
        <w:rPr>
          <w:rFonts w:ascii="Garamond" w:hAnsi="Garamond"/>
          <w:b/>
          <w:bCs/>
          <w:sz w:val="26"/>
          <w:szCs w:val="26"/>
          <w:lang w:val="sq-AL"/>
        </w:rPr>
        <w:t>zgjatja</w:t>
      </w:r>
    </w:p>
    <w:p w14:paraId="525E5EAC" w14:textId="77777777" w:rsidR="0089378D" w:rsidRPr="000F4E7A" w:rsidRDefault="0089378D" w:rsidP="00EA302D">
      <w:pPr>
        <w:pStyle w:val="NoSpacing"/>
        <w:jc w:val="center"/>
        <w:rPr>
          <w:rFonts w:ascii="Garamond" w:hAnsi="Garamond"/>
          <w:b/>
          <w:sz w:val="26"/>
          <w:szCs w:val="26"/>
          <w:lang w:val="sq-AL"/>
        </w:rPr>
      </w:pPr>
    </w:p>
    <w:p w14:paraId="0962C3B4" w14:textId="77777777" w:rsidR="00E612DD" w:rsidRPr="000F4E7A" w:rsidRDefault="00BB4F60" w:rsidP="00EA302D">
      <w:pPr>
        <w:spacing w:after="0" w:line="240" w:lineRule="auto"/>
        <w:rPr>
          <w:rFonts w:ascii="Garamond" w:hAnsi="Garamond" w:cs="Garamond"/>
          <w:sz w:val="26"/>
          <w:szCs w:val="26"/>
          <w:lang w:val="sq-AL"/>
        </w:rPr>
      </w:pPr>
      <w:r w:rsidRPr="000F4E7A">
        <w:rPr>
          <w:rFonts w:ascii="Garamond" w:hAnsi="Garamond" w:cs="Garamond"/>
          <w:sz w:val="26"/>
          <w:szCs w:val="26"/>
          <w:lang w:val="sq-AL"/>
        </w:rPr>
        <w:t>Koh</w:t>
      </w:r>
      <w:r w:rsidR="001B358A" w:rsidRPr="000F4E7A">
        <w:rPr>
          <w:rFonts w:ascii="Garamond" w:hAnsi="Garamond" w:cs="Garamond"/>
          <w:sz w:val="26"/>
          <w:szCs w:val="26"/>
          <w:lang w:val="sq-AL"/>
        </w:rPr>
        <w:t>ë</w:t>
      </w:r>
      <w:r w:rsidRPr="000F4E7A">
        <w:rPr>
          <w:rFonts w:ascii="Garamond" w:hAnsi="Garamond" w:cs="Garamond"/>
          <w:sz w:val="26"/>
          <w:szCs w:val="26"/>
          <w:lang w:val="sq-AL"/>
        </w:rPr>
        <w:t>zgjatja e Dhom</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s </w:t>
      </w:r>
      <w:r w:rsidR="001B358A" w:rsidRPr="000F4E7A">
        <w:rPr>
          <w:rFonts w:ascii="Garamond" w:hAnsi="Garamond" w:cs="Garamond"/>
          <w:sz w:val="26"/>
          <w:szCs w:val="26"/>
          <w:lang w:val="sq-AL"/>
        </w:rPr>
        <w:t>ë</w:t>
      </w:r>
      <w:r w:rsidRPr="000F4E7A">
        <w:rPr>
          <w:rFonts w:ascii="Garamond" w:hAnsi="Garamond" w:cs="Garamond"/>
          <w:sz w:val="26"/>
          <w:szCs w:val="26"/>
          <w:lang w:val="sq-AL"/>
        </w:rPr>
        <w:t>sht</w:t>
      </w:r>
      <w:r w:rsidR="001B358A" w:rsidRPr="000F4E7A">
        <w:rPr>
          <w:rFonts w:ascii="Garamond" w:hAnsi="Garamond" w:cs="Garamond"/>
          <w:sz w:val="26"/>
          <w:szCs w:val="26"/>
          <w:lang w:val="sq-AL"/>
        </w:rPr>
        <w:t>ë</w:t>
      </w:r>
      <w:r w:rsidRPr="000F4E7A">
        <w:rPr>
          <w:rFonts w:ascii="Garamond" w:hAnsi="Garamond" w:cs="Garamond"/>
          <w:sz w:val="26"/>
          <w:szCs w:val="26"/>
          <w:lang w:val="sq-AL"/>
        </w:rPr>
        <w:t xml:space="preserve"> e pakufizuar.</w:t>
      </w:r>
    </w:p>
    <w:p w14:paraId="2CFA945A" w14:textId="77777777" w:rsidR="0089378D" w:rsidRPr="000F4E7A" w:rsidRDefault="0089378D" w:rsidP="00EA302D">
      <w:pPr>
        <w:pStyle w:val="NoSpacing"/>
        <w:spacing w:line="276" w:lineRule="auto"/>
        <w:jc w:val="center"/>
        <w:rPr>
          <w:rFonts w:ascii="Garamond" w:hAnsi="Garamond"/>
          <w:b/>
          <w:sz w:val="26"/>
          <w:szCs w:val="26"/>
          <w:lang w:val="sq-AL"/>
        </w:rPr>
      </w:pPr>
    </w:p>
    <w:p w14:paraId="241A10DF" w14:textId="77777777" w:rsidR="00E23930"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Neni 4</w:t>
      </w:r>
    </w:p>
    <w:p w14:paraId="1705FC21" w14:textId="77777777" w:rsidR="00BB4F60" w:rsidRPr="000F4E7A" w:rsidRDefault="00BB4F60" w:rsidP="00EA302D">
      <w:pPr>
        <w:pStyle w:val="NoSpacing"/>
        <w:spacing w:line="276" w:lineRule="auto"/>
        <w:jc w:val="center"/>
        <w:rPr>
          <w:rFonts w:ascii="Garamond" w:hAnsi="Garamond"/>
          <w:b/>
          <w:sz w:val="26"/>
          <w:szCs w:val="26"/>
          <w:lang w:val="sq-AL"/>
        </w:rPr>
      </w:pPr>
      <w:r w:rsidRPr="000F4E7A">
        <w:rPr>
          <w:rFonts w:ascii="Garamond" w:hAnsi="Garamond"/>
          <w:b/>
          <w:sz w:val="26"/>
          <w:szCs w:val="26"/>
          <w:lang w:val="sq-AL"/>
        </w:rPr>
        <w:t>Objektivat</w:t>
      </w:r>
    </w:p>
    <w:p w14:paraId="5BA62B8B" w14:textId="77777777" w:rsidR="00E612DD" w:rsidRPr="000F4E7A" w:rsidRDefault="00E612DD" w:rsidP="00EA302D">
      <w:pPr>
        <w:pStyle w:val="NoSpacing"/>
        <w:jc w:val="center"/>
        <w:rPr>
          <w:rFonts w:ascii="Garamond" w:hAnsi="Garamond"/>
          <w:b/>
          <w:sz w:val="26"/>
          <w:szCs w:val="26"/>
          <w:lang w:val="sq-AL"/>
        </w:rPr>
      </w:pPr>
    </w:p>
    <w:p w14:paraId="07A1514A" w14:textId="453C7015" w:rsidR="002F1F90" w:rsidRPr="000F4E7A" w:rsidRDefault="00013B6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1.</w:t>
      </w:r>
      <w:r w:rsidR="007B1B45" w:rsidRPr="000F4E7A">
        <w:rPr>
          <w:lang w:val="sq-AL"/>
        </w:rPr>
        <w:t xml:space="preserve"> </w:t>
      </w:r>
      <w:r w:rsidR="007B1B45" w:rsidRPr="000F4E7A">
        <w:rPr>
          <w:rFonts w:ascii="Garamond" w:hAnsi="Garamond" w:cs="Garamond"/>
          <w:sz w:val="26"/>
          <w:szCs w:val="26"/>
          <w:lang w:val="sq-AL"/>
        </w:rPr>
        <w:t xml:space="preserve">Dhoma është një shoqatë jo-fitimiprurëse, qëllimet e së cilës janë: </w:t>
      </w:r>
    </w:p>
    <w:p w14:paraId="2286994A" w14:textId="77777777" w:rsidR="007125EB"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a. Të çojë përpara zhvillimin e tregtisë ndërmjet Shteteve të Bashkuara dhe Shqipërisë; </w:t>
      </w:r>
    </w:p>
    <w:p w14:paraId="1F1B7E8A" w14:textId="77777777" w:rsidR="007125EB"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b. Të zhvillojë marrëdhënie ekonomike reciprokisht të dobishme midis Shteteve të Bashkuara dhe Shqipërisë; </w:t>
      </w:r>
    </w:p>
    <w:p w14:paraId="2A9ECD18" w14:textId="77777777" w:rsidR="008857EC"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c. Të zhvillojë marrëdhënie ekonomike me Evropën dhe marrëdhënie të tjera ekonomike që janë të destinuara të jenë reciprokisht të dobishme për Shtetet e Bashkuara të Amerikës dhe Shqipërinë; </w:t>
      </w:r>
    </w:p>
    <w:p w14:paraId="1F63A4A2" w14:textId="77777777" w:rsidR="008857EC"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d. Të nxisë zhvillimin ekonomik kombëtar dhe të japë kontribute të tjera për të mirën e Shqipërisë dhe rajonit të saj; </w:t>
      </w:r>
    </w:p>
    <w:p w14:paraId="09D0D1B4" w14:textId="77777777" w:rsidR="008857EC"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e. Të monitorojë legjislacionin dhe politikat e Shteteve të Bashkuara që ndikojnë në konkurrencën e biznesit të Shteteve të Bashkuara jashtë vendit, në veçanti, por jo ekskluzivisht, në lidhje me zhvillimet ekonomike në Shqipëri; </w:t>
      </w:r>
    </w:p>
    <w:p w14:paraId="077CF165" w14:textId="77777777" w:rsidR="00521BFE"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f. Të monitorojë, analizojë dhe të ndërmarrë veprime për legjislacionin dhe politikat shqiptare që ndikojnë biznesin dhe zhvillimin ekonomik. </w:t>
      </w:r>
    </w:p>
    <w:p w14:paraId="02900A98" w14:textId="77777777" w:rsidR="00521BFE"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g. Të promovojë interesat e anëtarëve të saj në tregtinë ndërmjet dhe në të dy vendet; </w:t>
      </w:r>
    </w:p>
    <w:p w14:paraId="08E349E6" w14:textId="77777777" w:rsidR="00521BFE"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t xml:space="preserve">h. Të nxisë, inkurajojë dhe lehtësojë Tregtinë dhe Biznesin për anëtarët e saj në vend dhe më gjerë; </w:t>
      </w:r>
    </w:p>
    <w:p w14:paraId="38C6C1C5" w14:textId="77777777" w:rsidR="00521BFE" w:rsidRPr="000F4E7A" w:rsidRDefault="007B1B45" w:rsidP="00EA302D">
      <w:pPr>
        <w:pStyle w:val="BodyText"/>
        <w:spacing w:before="60"/>
        <w:jc w:val="both"/>
        <w:rPr>
          <w:rFonts w:ascii="Garamond" w:hAnsi="Garamond" w:cs="Garamond"/>
          <w:sz w:val="26"/>
          <w:szCs w:val="26"/>
          <w:lang w:val="sq-AL"/>
        </w:rPr>
      </w:pPr>
      <w:r w:rsidRPr="000F4E7A">
        <w:rPr>
          <w:rFonts w:ascii="Garamond" w:hAnsi="Garamond" w:cs="Garamond"/>
          <w:sz w:val="26"/>
          <w:szCs w:val="26"/>
          <w:lang w:val="sq-AL"/>
        </w:rPr>
        <w:lastRenderedPageBreak/>
        <w:t xml:space="preserve">i. Të promovojë praktikat më të mira amerikane tek komuniteti i biznesit që operon në Shqipëri. </w:t>
      </w:r>
    </w:p>
    <w:p w14:paraId="12D4F714" w14:textId="77777777" w:rsidR="00521BFE" w:rsidRPr="000F4E7A" w:rsidRDefault="00521BFE" w:rsidP="00EA302D">
      <w:pPr>
        <w:pStyle w:val="BodyText"/>
        <w:spacing w:before="60"/>
        <w:jc w:val="both"/>
        <w:rPr>
          <w:rFonts w:ascii="Garamond" w:hAnsi="Garamond" w:cs="Garamond"/>
          <w:sz w:val="26"/>
          <w:szCs w:val="26"/>
          <w:lang w:val="sq-AL"/>
        </w:rPr>
      </w:pPr>
    </w:p>
    <w:p w14:paraId="5F9E29D9" w14:textId="3C047A4F" w:rsidR="00BB4F60" w:rsidRPr="000F4E7A" w:rsidRDefault="007B1B45" w:rsidP="00EA302D">
      <w:pPr>
        <w:pStyle w:val="BodyText"/>
        <w:spacing w:before="60"/>
        <w:jc w:val="both"/>
        <w:rPr>
          <w:lang w:val="sq-AL"/>
        </w:rPr>
      </w:pPr>
      <w:r w:rsidRPr="000F4E7A">
        <w:rPr>
          <w:rFonts w:ascii="Garamond" w:hAnsi="Garamond" w:cs="Garamond"/>
          <w:sz w:val="26"/>
          <w:szCs w:val="26"/>
          <w:lang w:val="sq-AL"/>
        </w:rPr>
        <w:t>2. Veprimet e Dhomës nuk do të kryhen me qëllimin për të bërë fitime, por mund të përfshijnë dhënien e shërbimeve për anëtarët e saj në përputhje me objektivat e mësipërme në këmbim të shpërblimit</w:t>
      </w:r>
      <w:r w:rsidR="00992F1D" w:rsidRPr="000F4E7A">
        <w:rPr>
          <w:lang w:val="sq-AL"/>
        </w:rPr>
        <w:t>.</w:t>
      </w:r>
    </w:p>
    <w:p w14:paraId="5E5723EA" w14:textId="13B74070" w:rsidR="00B01261" w:rsidRPr="000F4E7A" w:rsidRDefault="00B01261" w:rsidP="00EA302D">
      <w:pPr>
        <w:pStyle w:val="BodyText"/>
        <w:spacing w:before="60"/>
        <w:jc w:val="both"/>
        <w:rPr>
          <w:rFonts w:ascii="Garamond" w:hAnsi="Garamond" w:cs="Garamond"/>
          <w:sz w:val="26"/>
          <w:szCs w:val="26"/>
          <w:lang w:val="sq-AL"/>
        </w:rPr>
      </w:pPr>
    </w:p>
    <w:p w14:paraId="51B84BC3" w14:textId="77777777" w:rsidR="00CF11B4" w:rsidRPr="000F4E7A" w:rsidRDefault="00CF11B4" w:rsidP="00EA302D">
      <w:pPr>
        <w:pStyle w:val="NoSpacing"/>
        <w:jc w:val="center"/>
        <w:rPr>
          <w:rFonts w:ascii="Garamond" w:hAnsi="Garamond"/>
          <w:b/>
          <w:sz w:val="26"/>
          <w:szCs w:val="26"/>
          <w:lang w:val="sq-AL"/>
        </w:rPr>
      </w:pPr>
    </w:p>
    <w:p w14:paraId="263F6131"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5</w:t>
      </w:r>
    </w:p>
    <w:p w14:paraId="6880571C"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Aktivitetet e Dhomës</w:t>
      </w:r>
    </w:p>
    <w:p w14:paraId="1E9AC3DC" w14:textId="77777777" w:rsidR="00BB4F60" w:rsidRPr="000F4E7A" w:rsidRDefault="00BB4F60" w:rsidP="00EA302D">
      <w:pPr>
        <w:pStyle w:val="NoSpacing"/>
        <w:jc w:val="center"/>
        <w:rPr>
          <w:rFonts w:ascii="Garamond" w:hAnsi="Garamond"/>
          <w:b/>
          <w:sz w:val="26"/>
          <w:szCs w:val="26"/>
          <w:lang w:val="sq-AL"/>
        </w:rPr>
      </w:pPr>
    </w:p>
    <w:p w14:paraId="32589DF9"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Dhoma ndihmon bizneset e Shteteve të Bashkuara dhe individët në aktivitetin e tyre t</w:t>
      </w:r>
      <w:r w:rsidR="00705C96" w:rsidRPr="000F4E7A">
        <w:rPr>
          <w:rFonts w:ascii="Garamond" w:hAnsi="Garamond" w:cs="Garamond"/>
          <w:sz w:val="26"/>
          <w:szCs w:val="26"/>
          <w:lang w:val="sq-AL"/>
        </w:rPr>
        <w:t>ë</w:t>
      </w:r>
      <w:r w:rsidRPr="000F4E7A">
        <w:rPr>
          <w:rFonts w:ascii="Garamond" w:hAnsi="Garamond" w:cs="Garamond"/>
          <w:sz w:val="26"/>
          <w:szCs w:val="26"/>
          <w:lang w:val="sq-AL"/>
        </w:rPr>
        <w:t xml:space="preserve"> biznesit në Shqipëri.</w:t>
      </w:r>
    </w:p>
    <w:p w14:paraId="0CB12523"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Dh</w:t>
      </w:r>
      <w:r w:rsidR="006F218B" w:rsidRPr="000F4E7A">
        <w:rPr>
          <w:rFonts w:ascii="Garamond" w:hAnsi="Garamond" w:cs="Garamond"/>
          <w:sz w:val="26"/>
          <w:szCs w:val="26"/>
          <w:lang w:val="sq-AL"/>
        </w:rPr>
        <w:t>oma shërben si pikë reference pë</w:t>
      </w:r>
      <w:r w:rsidRPr="000F4E7A">
        <w:rPr>
          <w:rFonts w:ascii="Garamond" w:hAnsi="Garamond" w:cs="Garamond"/>
          <w:sz w:val="26"/>
          <w:szCs w:val="26"/>
          <w:lang w:val="sq-AL"/>
        </w:rPr>
        <w:t>r informacione biznesi të të gjitha llojeve.</w:t>
      </w:r>
    </w:p>
    <w:p w14:paraId="02EA74BA"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00705C96" w:rsidRPr="000F4E7A">
        <w:rPr>
          <w:rFonts w:ascii="Garamond" w:hAnsi="Garamond" w:cs="Garamond"/>
          <w:sz w:val="26"/>
          <w:szCs w:val="26"/>
          <w:lang w:val="sq-AL"/>
        </w:rPr>
        <w:t>ç</w:t>
      </w:r>
      <w:r w:rsidRPr="000F4E7A">
        <w:rPr>
          <w:rFonts w:ascii="Garamond" w:hAnsi="Garamond" w:cs="Garamond"/>
          <w:sz w:val="26"/>
          <w:szCs w:val="26"/>
          <w:lang w:val="sq-AL"/>
        </w:rPr>
        <w:t>on m</w:t>
      </w:r>
      <w:r w:rsidR="00CF11B4" w:rsidRPr="000F4E7A">
        <w:rPr>
          <w:rFonts w:ascii="Garamond" w:hAnsi="Garamond" w:cs="Garamond"/>
          <w:bCs/>
          <w:sz w:val="26"/>
          <w:szCs w:val="26"/>
          <w:lang w:val="sq-AL"/>
        </w:rPr>
        <w:t>ë</w:t>
      </w:r>
      <w:r w:rsidRPr="000F4E7A">
        <w:rPr>
          <w:rFonts w:ascii="Garamond" w:hAnsi="Garamond" w:cs="Garamond"/>
          <w:sz w:val="26"/>
          <w:szCs w:val="26"/>
          <w:lang w:val="sq-AL"/>
        </w:rPr>
        <w:t xml:space="preserve"> tej interesat e Dhom</w:t>
      </w:r>
      <w:r w:rsidR="00CF11B4" w:rsidRPr="000F4E7A">
        <w:rPr>
          <w:rFonts w:ascii="Garamond" w:hAnsi="Garamond" w:cs="Garamond"/>
          <w:bCs/>
          <w:sz w:val="26"/>
          <w:szCs w:val="26"/>
          <w:lang w:val="sq-AL"/>
        </w:rPr>
        <w:t>ë</w:t>
      </w:r>
      <w:r w:rsidRPr="000F4E7A">
        <w:rPr>
          <w:rFonts w:ascii="Garamond" w:hAnsi="Garamond" w:cs="Garamond"/>
          <w:sz w:val="26"/>
          <w:szCs w:val="26"/>
          <w:lang w:val="sq-AL"/>
        </w:rPr>
        <w:t xml:space="preserve">s së Tregtisë </w:t>
      </w:r>
      <w:r w:rsidR="00705C96" w:rsidRPr="000F4E7A">
        <w:rPr>
          <w:rFonts w:ascii="Garamond" w:hAnsi="Garamond" w:cs="Garamond"/>
          <w:sz w:val="26"/>
          <w:szCs w:val="26"/>
          <w:lang w:val="sq-AL"/>
        </w:rPr>
        <w:t>së</w:t>
      </w:r>
      <w:r w:rsidRPr="000F4E7A">
        <w:rPr>
          <w:rFonts w:ascii="Garamond" w:hAnsi="Garamond" w:cs="Garamond"/>
          <w:sz w:val="26"/>
          <w:szCs w:val="26"/>
          <w:lang w:val="sq-AL"/>
        </w:rPr>
        <w:t xml:space="preserve"> Shteteve të Bashkuara dhe rrit besueshmërinë e saj në Shqipëri. </w:t>
      </w:r>
    </w:p>
    <w:p w14:paraId="778CC235"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zhvillon dhe ruan marrëdhënie me Dhomën e Tregtisë </w:t>
      </w:r>
      <w:r w:rsidR="00705C96" w:rsidRPr="000F4E7A">
        <w:rPr>
          <w:rFonts w:ascii="Garamond" w:hAnsi="Garamond" w:cs="Garamond"/>
          <w:sz w:val="26"/>
          <w:szCs w:val="26"/>
          <w:lang w:val="sq-AL"/>
        </w:rPr>
        <w:t>s</w:t>
      </w:r>
      <w:r w:rsidRPr="000F4E7A">
        <w:rPr>
          <w:rFonts w:ascii="Garamond" w:hAnsi="Garamond" w:cs="Garamond"/>
          <w:sz w:val="26"/>
          <w:szCs w:val="26"/>
          <w:lang w:val="sq-AL"/>
        </w:rPr>
        <w:t>ë Shteteve të Bashkuara dhe Dhoma të tjera të tregtisë dhe organizata tregtare në të gjithë botën (duke përfshirë, por jo duke u kufizuar</w:t>
      </w:r>
      <w:r w:rsidR="00957CA0" w:rsidRPr="000F4E7A">
        <w:rPr>
          <w:rFonts w:ascii="Garamond" w:hAnsi="Garamond" w:cs="Garamond"/>
          <w:sz w:val="26"/>
          <w:szCs w:val="26"/>
          <w:lang w:val="sq-AL"/>
        </w:rPr>
        <w:t xml:space="preserve"> në</w:t>
      </w:r>
      <w:r w:rsidRPr="000F4E7A">
        <w:rPr>
          <w:rFonts w:ascii="Garamond" w:hAnsi="Garamond" w:cs="Garamond"/>
          <w:sz w:val="26"/>
          <w:szCs w:val="26"/>
          <w:lang w:val="sq-AL"/>
        </w:rPr>
        <w:t xml:space="preserve"> organizata të vendeve të tjer</w:t>
      </w:r>
      <w:r w:rsidR="00705C96" w:rsidRPr="000F4E7A">
        <w:rPr>
          <w:rFonts w:ascii="Garamond" w:hAnsi="Garamond" w:cs="Garamond"/>
          <w:sz w:val="26"/>
          <w:szCs w:val="26"/>
          <w:lang w:val="sq-AL"/>
        </w:rPr>
        <w:t>a</w:t>
      </w:r>
      <w:r w:rsidRPr="000F4E7A">
        <w:rPr>
          <w:rFonts w:ascii="Garamond" w:hAnsi="Garamond" w:cs="Garamond"/>
          <w:sz w:val="26"/>
          <w:szCs w:val="26"/>
          <w:lang w:val="sq-AL"/>
        </w:rPr>
        <w:t xml:space="preserve"> të an</w:t>
      </w:r>
      <w:r w:rsidR="00705C96" w:rsidRPr="000F4E7A">
        <w:rPr>
          <w:rFonts w:ascii="Garamond" w:hAnsi="Garamond" w:cs="Garamond"/>
          <w:sz w:val="26"/>
          <w:szCs w:val="26"/>
          <w:lang w:val="sq-AL"/>
        </w:rPr>
        <w:t>ë</w:t>
      </w:r>
      <w:r w:rsidRPr="000F4E7A">
        <w:rPr>
          <w:rFonts w:ascii="Garamond" w:hAnsi="Garamond" w:cs="Garamond"/>
          <w:sz w:val="26"/>
          <w:szCs w:val="26"/>
          <w:lang w:val="sq-AL"/>
        </w:rPr>
        <w:t>tar</w:t>
      </w:r>
      <w:r w:rsidR="00705C96" w:rsidRPr="000F4E7A">
        <w:rPr>
          <w:rFonts w:ascii="Garamond" w:hAnsi="Garamond" w:cs="Garamond"/>
          <w:sz w:val="26"/>
          <w:szCs w:val="26"/>
          <w:lang w:val="sq-AL"/>
        </w:rPr>
        <w:t>ë</w:t>
      </w:r>
      <w:r w:rsidRPr="000F4E7A">
        <w:rPr>
          <w:rFonts w:ascii="Garamond" w:hAnsi="Garamond" w:cs="Garamond"/>
          <w:sz w:val="26"/>
          <w:szCs w:val="26"/>
          <w:lang w:val="sq-AL"/>
        </w:rPr>
        <w:t>suara n</w:t>
      </w:r>
      <w:r w:rsidR="00705C96" w:rsidRPr="000F4E7A">
        <w:rPr>
          <w:rFonts w:ascii="Garamond" w:hAnsi="Garamond" w:cs="Garamond"/>
          <w:sz w:val="26"/>
          <w:szCs w:val="26"/>
          <w:lang w:val="sq-AL"/>
        </w:rPr>
        <w:t>ë</w:t>
      </w:r>
      <w:r w:rsidRPr="000F4E7A">
        <w:rPr>
          <w:rFonts w:ascii="Garamond" w:hAnsi="Garamond" w:cs="Garamond"/>
          <w:sz w:val="26"/>
          <w:szCs w:val="26"/>
          <w:lang w:val="sq-AL"/>
        </w:rPr>
        <w:t xml:space="preserve"> Dhomën e Tregtisë së SHBA</w:t>
      </w:r>
      <w:r w:rsidR="00E15239" w:rsidRPr="000F4E7A">
        <w:rPr>
          <w:rFonts w:ascii="Garamond" w:hAnsi="Garamond" w:cs="Garamond"/>
          <w:sz w:val="26"/>
          <w:szCs w:val="26"/>
          <w:lang w:val="sq-AL"/>
        </w:rPr>
        <w:t>-së</w:t>
      </w:r>
      <w:r w:rsidRPr="000F4E7A">
        <w:rPr>
          <w:rFonts w:ascii="Garamond" w:hAnsi="Garamond" w:cs="Garamond"/>
          <w:sz w:val="26"/>
          <w:szCs w:val="26"/>
          <w:lang w:val="sq-AL"/>
        </w:rPr>
        <w:t>).</w:t>
      </w:r>
    </w:p>
    <w:p w14:paraId="6E0365C3"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Dhoma ndihmon Dhomën e Tregtisë së SHBA</w:t>
      </w:r>
      <w:r w:rsidR="00705C96" w:rsidRPr="000F4E7A">
        <w:rPr>
          <w:rFonts w:ascii="Garamond" w:hAnsi="Garamond" w:cs="Garamond"/>
          <w:sz w:val="26"/>
          <w:szCs w:val="26"/>
          <w:lang w:val="sq-AL"/>
        </w:rPr>
        <w:t>-së</w:t>
      </w:r>
      <w:r w:rsidRPr="000F4E7A">
        <w:rPr>
          <w:rFonts w:ascii="Garamond" w:hAnsi="Garamond" w:cs="Garamond"/>
          <w:sz w:val="26"/>
          <w:szCs w:val="26"/>
          <w:lang w:val="sq-AL"/>
        </w:rPr>
        <w:t xml:space="preserve"> n</w:t>
      </w:r>
      <w:r w:rsidR="00CF11B4" w:rsidRPr="000F4E7A">
        <w:rPr>
          <w:rFonts w:ascii="Garamond" w:hAnsi="Garamond" w:cs="Garamond"/>
          <w:bCs/>
          <w:sz w:val="26"/>
          <w:szCs w:val="26"/>
          <w:lang w:val="sq-AL"/>
        </w:rPr>
        <w:t>ë</w:t>
      </w:r>
      <w:r w:rsidR="00E15239" w:rsidRPr="000F4E7A">
        <w:rPr>
          <w:rFonts w:ascii="Garamond" w:hAnsi="Garamond" w:cs="Garamond"/>
          <w:sz w:val="26"/>
          <w:szCs w:val="26"/>
          <w:lang w:val="sq-AL"/>
        </w:rPr>
        <w:t xml:space="preserve"> zhvillimin dhe </w:t>
      </w:r>
      <w:r w:rsidRPr="000F4E7A">
        <w:rPr>
          <w:rFonts w:ascii="Garamond" w:hAnsi="Garamond" w:cs="Garamond"/>
          <w:sz w:val="26"/>
          <w:szCs w:val="26"/>
          <w:lang w:val="sq-AL"/>
        </w:rPr>
        <w:t xml:space="preserve">implementimin e politikave dhe programeve </w:t>
      </w:r>
      <w:r w:rsidR="00957CA0" w:rsidRPr="000F4E7A">
        <w:rPr>
          <w:rFonts w:ascii="Garamond" w:hAnsi="Garamond" w:cs="Garamond"/>
          <w:sz w:val="26"/>
          <w:szCs w:val="26"/>
          <w:lang w:val="sq-AL"/>
        </w:rPr>
        <w:t>të</w:t>
      </w:r>
      <w:r w:rsidRPr="000F4E7A">
        <w:rPr>
          <w:rFonts w:ascii="Garamond" w:hAnsi="Garamond" w:cs="Garamond"/>
          <w:sz w:val="26"/>
          <w:szCs w:val="26"/>
          <w:lang w:val="sq-AL"/>
        </w:rPr>
        <w:t xml:space="preserve"> saj në Shqipëri.</w:t>
      </w:r>
    </w:p>
    <w:p w14:paraId="015F8D6C" w14:textId="77777777" w:rsidR="001D0755" w:rsidRPr="000F4E7A" w:rsidRDefault="001D0755"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ndihmon në koordinimin e pikëpamjeve të bizneseve amerikane në Shqipëri për një sërë politikash, programesh dhe çështjesh, të cilat i paraqet për rishikim herë pas here në Dhomën e Tregtisë së SHBA-së. </w:t>
      </w:r>
    </w:p>
    <w:p w14:paraId="7E35351F" w14:textId="77777777" w:rsidR="00237D90" w:rsidRPr="000F4E7A" w:rsidRDefault="00237D9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Dhoma organizon dhe përgatit ose harton raporte dhe anketa lidhur me klimën për bizneset amerikane në Shqipëri.</w:t>
      </w:r>
    </w:p>
    <w:p w14:paraId="796CC9C7" w14:textId="7B1560F3"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Pr="000F4E7A">
        <w:rPr>
          <w:rStyle w:val="hps"/>
          <w:rFonts w:ascii="Garamond" w:hAnsi="Garamond" w:cs="Garamond"/>
          <w:sz w:val="26"/>
          <w:szCs w:val="26"/>
          <w:lang w:val="sq-AL"/>
        </w:rPr>
        <w:t>analizon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ndryshimet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zhvillimet</w:t>
      </w:r>
      <w:r w:rsidRPr="000F4E7A">
        <w:rPr>
          <w:rFonts w:ascii="Garamond" w:hAnsi="Garamond" w:cs="Garamond"/>
          <w:sz w:val="26"/>
          <w:szCs w:val="26"/>
          <w:lang w:val="sq-AL"/>
        </w:rPr>
        <w:t xml:space="preserve"> </w:t>
      </w:r>
      <w:r w:rsidR="00957CA0" w:rsidRPr="000F4E7A">
        <w:rPr>
          <w:rStyle w:val="hps"/>
          <w:rFonts w:ascii="Garamond" w:hAnsi="Garamond" w:cs="Garamond"/>
          <w:sz w:val="26"/>
          <w:szCs w:val="26"/>
          <w:lang w:val="sq-AL"/>
        </w:rPr>
        <w:t>e</w:t>
      </w:r>
      <w:r w:rsidRPr="000F4E7A">
        <w:rPr>
          <w:rStyle w:val="hps"/>
          <w:rFonts w:ascii="Garamond" w:hAnsi="Garamond" w:cs="Garamond"/>
          <w:sz w:val="26"/>
          <w:szCs w:val="26"/>
          <w:lang w:val="sq-AL"/>
        </w:rPr>
        <w:t xml:space="preserve"> ligje</w:t>
      </w:r>
      <w:r w:rsidR="00957CA0" w:rsidRPr="000F4E7A">
        <w:rPr>
          <w:rStyle w:val="hps"/>
          <w:rFonts w:ascii="Garamond" w:hAnsi="Garamond" w:cs="Garamond"/>
          <w:sz w:val="26"/>
          <w:szCs w:val="26"/>
          <w:lang w:val="sq-AL"/>
        </w:rPr>
        <w:t>ve</w:t>
      </w:r>
      <w:r w:rsidRPr="000F4E7A">
        <w:rPr>
          <w:rStyle w:val="hps"/>
          <w:rFonts w:ascii="Garamond" w:hAnsi="Garamond" w:cs="Garamond"/>
          <w:sz w:val="26"/>
          <w:szCs w:val="26"/>
          <w:lang w:val="sq-AL"/>
        </w:rPr>
        <w: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politika</w:t>
      </w:r>
      <w:r w:rsidR="00957CA0" w:rsidRPr="000F4E7A">
        <w:rPr>
          <w:rStyle w:val="hps"/>
          <w:rFonts w:ascii="Garamond" w:hAnsi="Garamond" w:cs="Garamond"/>
          <w:sz w:val="26"/>
          <w:szCs w:val="26"/>
          <w:lang w:val="sq-AL"/>
        </w:rPr>
        <w:t>ve</w:t>
      </w:r>
      <w:r w:rsidRPr="000F4E7A">
        <w:rPr>
          <w:rFonts w:ascii="Garamond" w:hAnsi="Garamond" w:cs="Garamond"/>
          <w:sz w:val="26"/>
          <w:szCs w:val="26"/>
          <w:lang w:val="sq-AL"/>
        </w:rPr>
        <w:t xml:space="preserve"> </w:t>
      </w:r>
      <w:r w:rsidR="00CF11B4" w:rsidRPr="000F4E7A">
        <w:rPr>
          <w:rStyle w:val="hps"/>
          <w:rFonts w:ascii="Garamond" w:hAnsi="Garamond" w:cs="Garamond"/>
          <w:sz w:val="26"/>
          <w:szCs w:val="26"/>
          <w:lang w:val="sq-AL"/>
        </w:rPr>
        <w:t>dhe rregullore</w:t>
      </w:r>
      <w:r w:rsidR="00957CA0" w:rsidRPr="000F4E7A">
        <w:rPr>
          <w:rStyle w:val="hps"/>
          <w:rFonts w:ascii="Garamond" w:hAnsi="Garamond" w:cs="Garamond"/>
          <w:sz w:val="26"/>
          <w:szCs w:val="26"/>
          <w:lang w:val="sq-AL"/>
        </w:rPr>
        <w:t>ve</w:t>
      </w:r>
      <w:r w:rsidR="00CF11B4" w:rsidRPr="000F4E7A">
        <w:rPr>
          <w:rStyle w:val="hps"/>
          <w:rFonts w:ascii="Garamond" w:hAnsi="Garamond" w:cs="Garamond"/>
          <w:sz w:val="26"/>
          <w:szCs w:val="26"/>
          <w:lang w:val="sq-AL"/>
        </w:rPr>
        <w:t xml:space="preserve"> </w:t>
      </w:r>
      <w:r w:rsidR="00957CA0" w:rsidRPr="000F4E7A">
        <w:rPr>
          <w:rStyle w:val="hps"/>
          <w:rFonts w:ascii="Garamond" w:hAnsi="Garamond" w:cs="Garamond"/>
          <w:sz w:val="26"/>
          <w:szCs w:val="26"/>
          <w:lang w:val="sq-AL"/>
        </w:rPr>
        <w:t>të</w:t>
      </w:r>
      <w:r w:rsidR="00CF11B4" w:rsidRPr="000F4E7A">
        <w:rPr>
          <w:rStyle w:val="hps"/>
          <w:rFonts w:ascii="Garamond" w:hAnsi="Garamond" w:cs="Garamond"/>
          <w:sz w:val="26"/>
          <w:szCs w:val="26"/>
          <w:lang w:val="sq-AL"/>
        </w:rPr>
        <w:t xml:space="preserve"> </w:t>
      </w:r>
      <w:r w:rsidR="001C3A36" w:rsidRPr="000F4E7A">
        <w:rPr>
          <w:rStyle w:val="hps"/>
          <w:rFonts w:ascii="Garamond" w:hAnsi="Garamond" w:cs="Garamond"/>
          <w:sz w:val="26"/>
          <w:szCs w:val="26"/>
          <w:lang w:val="sq-AL"/>
        </w:rPr>
        <w:t>q</w:t>
      </w:r>
      <w:r w:rsidR="00CF11B4" w:rsidRPr="000F4E7A">
        <w:rPr>
          <w:rStyle w:val="hps"/>
          <w:rFonts w:ascii="Garamond" w:hAnsi="Garamond" w:cs="Garamond"/>
          <w:sz w:val="26"/>
          <w:szCs w:val="26"/>
          <w:lang w:val="sq-AL"/>
        </w:rPr>
        <w:t>everis</w:t>
      </w:r>
      <w:r w:rsidR="00CF11B4" w:rsidRPr="000F4E7A">
        <w:rPr>
          <w:rFonts w:ascii="Garamond" w:hAnsi="Garamond" w:cs="Garamond"/>
          <w:bCs/>
          <w:sz w:val="26"/>
          <w:szCs w:val="26"/>
          <w:lang w:val="sq-AL"/>
        </w:rPr>
        <w:t>ë</w:t>
      </w:r>
      <w:r w:rsidRPr="000F4E7A">
        <w:rPr>
          <w:rStyle w:val="hps"/>
          <w:rFonts w:ascii="Garamond" w:hAnsi="Garamond" w:cs="Garamond"/>
          <w:sz w:val="26"/>
          <w:szCs w:val="26"/>
          <w:lang w:val="sq-AL"/>
        </w:rPr>
        <w:t xml:space="preserve"> </w:t>
      </w:r>
      <w:r w:rsidR="001C3A36" w:rsidRPr="000F4E7A">
        <w:rPr>
          <w:rStyle w:val="hps"/>
          <w:rFonts w:ascii="Garamond" w:hAnsi="Garamond" w:cs="Garamond"/>
          <w:sz w:val="26"/>
          <w:szCs w:val="26"/>
          <w:lang w:val="sq-AL"/>
        </w:rPr>
        <w:t>s</w:t>
      </w:r>
      <w:r w:rsidRPr="000F4E7A">
        <w:rPr>
          <w:rStyle w:val="hps"/>
          <w:rFonts w:ascii="Garamond" w:hAnsi="Garamond" w:cs="Garamond"/>
          <w:sz w:val="26"/>
          <w:szCs w:val="26"/>
          <w:lang w:val="sq-AL"/>
        </w:rPr>
        <w:t>hqiptare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që ndikojnë 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biznes.</w:t>
      </w:r>
      <w:r w:rsidRPr="000F4E7A">
        <w:rPr>
          <w:rFonts w:ascii="Garamond" w:hAnsi="Garamond" w:cs="Garamond"/>
          <w:sz w:val="26"/>
          <w:szCs w:val="26"/>
          <w:lang w:val="sq-AL"/>
        </w:rPr>
        <w:t xml:space="preserve"> </w:t>
      </w:r>
    </w:p>
    <w:p w14:paraId="5D85C450"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Pr="000F4E7A">
        <w:rPr>
          <w:rStyle w:val="hps"/>
          <w:rFonts w:ascii="Garamond" w:hAnsi="Garamond" w:cs="Garamond"/>
          <w:sz w:val="26"/>
          <w:szCs w:val="26"/>
          <w:lang w:val="sq-AL"/>
        </w:rPr>
        <w:t>organizon dhe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pret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seminare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aktivitete t</w:t>
      </w:r>
      <w:r w:rsidR="001C3A36" w:rsidRPr="000F4E7A">
        <w:rPr>
          <w:rStyle w:val="hps"/>
          <w:rFonts w:ascii="Garamond" w:hAnsi="Garamond" w:cs="Garamond"/>
          <w:sz w:val="26"/>
          <w:szCs w:val="26"/>
          <w:lang w:val="sq-AL"/>
        </w:rPr>
        <w:t>ë</w:t>
      </w:r>
      <w:r w:rsidRPr="000F4E7A">
        <w:rPr>
          <w:rStyle w:val="hps"/>
          <w:rFonts w:ascii="Garamond" w:hAnsi="Garamond" w:cs="Garamond"/>
          <w:sz w:val="26"/>
          <w:szCs w:val="26"/>
          <w:lang w:val="sq-AL"/>
        </w:rPr>
        <w:t xml:space="preserve"> tjera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që do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ndihmojnë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për të përmbushur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objektivat e saj.</w:t>
      </w:r>
    </w:p>
    <w:p w14:paraId="6FC915FD"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e </w:t>
      </w:r>
      <w:r w:rsidRPr="000F4E7A">
        <w:rPr>
          <w:rStyle w:val="hps"/>
          <w:rFonts w:ascii="Garamond" w:hAnsi="Garamond" w:cs="Garamond"/>
          <w:sz w:val="26"/>
          <w:szCs w:val="26"/>
          <w:lang w:val="sq-AL"/>
        </w:rPr>
        <w:t>ushtron veprimtarinë e saj</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 xml:space="preserve">përmes </w:t>
      </w:r>
      <w:r w:rsidR="00BA4ED5" w:rsidRPr="000F4E7A">
        <w:rPr>
          <w:rStyle w:val="hps"/>
          <w:rFonts w:ascii="Garamond" w:hAnsi="Garamond" w:cs="Garamond"/>
          <w:sz w:val="26"/>
          <w:szCs w:val="26"/>
          <w:lang w:val="sq-AL"/>
        </w:rPr>
        <w:t>lobimit</w:t>
      </w:r>
      <w:r w:rsidR="00BA4ED5"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 xml:space="preserve">me </w:t>
      </w:r>
      <w:r w:rsidR="001C3A36" w:rsidRPr="000F4E7A">
        <w:rPr>
          <w:rStyle w:val="hps"/>
          <w:rFonts w:ascii="Garamond" w:hAnsi="Garamond" w:cs="Garamond"/>
          <w:sz w:val="26"/>
          <w:szCs w:val="26"/>
          <w:lang w:val="sq-AL"/>
        </w:rPr>
        <w:t>q</w:t>
      </w:r>
      <w:r w:rsidRPr="000F4E7A">
        <w:rPr>
          <w:rStyle w:val="hps"/>
          <w:rFonts w:ascii="Garamond" w:hAnsi="Garamond" w:cs="Garamond"/>
          <w:sz w:val="26"/>
          <w:szCs w:val="26"/>
          <w:lang w:val="sq-AL"/>
        </w:rPr>
        <w:t>everinë</w:t>
      </w:r>
      <w:r w:rsidRPr="000F4E7A">
        <w:rPr>
          <w:rFonts w:ascii="Garamond" w:hAnsi="Garamond" w:cs="Garamond"/>
          <w:sz w:val="26"/>
          <w:szCs w:val="26"/>
          <w:lang w:val="sq-AL"/>
        </w:rPr>
        <w:t xml:space="preserve"> </w:t>
      </w:r>
      <w:r w:rsidR="001C3A36" w:rsidRPr="000F4E7A">
        <w:rPr>
          <w:rStyle w:val="hps"/>
          <w:rFonts w:ascii="Garamond" w:hAnsi="Garamond" w:cs="Garamond"/>
          <w:sz w:val="26"/>
          <w:szCs w:val="26"/>
          <w:lang w:val="sq-AL"/>
        </w:rPr>
        <w:t>s</w:t>
      </w:r>
      <w:r w:rsidRPr="000F4E7A">
        <w:rPr>
          <w:rStyle w:val="hps"/>
          <w:rFonts w:ascii="Garamond" w:hAnsi="Garamond" w:cs="Garamond"/>
          <w:sz w:val="26"/>
          <w:szCs w:val="26"/>
          <w:lang w:val="sq-AL"/>
        </w:rPr>
        <w:t>hqiptare dhe/ ose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subjekte të tjera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ligjore</w:t>
      </w:r>
      <w:r w:rsidRPr="000F4E7A">
        <w:rPr>
          <w:rFonts w:ascii="Garamond" w:hAnsi="Garamond" w:cs="Garamond"/>
          <w:sz w:val="26"/>
          <w:szCs w:val="26"/>
          <w:lang w:val="sq-AL"/>
        </w:rPr>
        <w:t>, ent</w:t>
      </w:r>
      <w:r w:rsidR="001C3A36" w:rsidRPr="000F4E7A">
        <w:rPr>
          <w:rFonts w:ascii="Garamond" w:hAnsi="Garamond" w:cs="Garamond"/>
          <w:sz w:val="26"/>
          <w:szCs w:val="26"/>
          <w:lang w:val="sq-AL"/>
        </w:rPr>
        <w:t>itet</w:t>
      </w:r>
      <w:r w:rsidRPr="000F4E7A">
        <w:rPr>
          <w:rFonts w:ascii="Garamond" w:hAnsi="Garamond" w:cs="Garamond"/>
          <w:sz w:val="26"/>
          <w:szCs w:val="26"/>
          <w:lang w:val="sq-AL"/>
        </w:rPr>
        <w:t xml:space="preserve">e tregtare ose jo tregtare. </w:t>
      </w:r>
    </w:p>
    <w:p w14:paraId="105D7E74"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Pr="000F4E7A">
        <w:rPr>
          <w:rStyle w:val="hps"/>
          <w:rFonts w:ascii="Garamond" w:hAnsi="Garamond" w:cs="Garamond"/>
          <w:sz w:val="26"/>
          <w:szCs w:val="26"/>
          <w:lang w:val="sq-AL"/>
        </w:rPr>
        <w:t>kryen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programet e bashkëpunimit biznes-qeveri.</w:t>
      </w:r>
    </w:p>
    <w:p w14:paraId="6DC8DF36"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i </w:t>
      </w:r>
      <w:r w:rsidRPr="000F4E7A">
        <w:rPr>
          <w:rStyle w:val="hps"/>
          <w:rFonts w:ascii="Garamond" w:hAnsi="Garamond" w:cs="Garamond"/>
          <w:sz w:val="26"/>
          <w:szCs w:val="26"/>
          <w:lang w:val="sq-AL"/>
        </w:rPr>
        <w:t>përgjigjet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kërkesave për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informacion</w:t>
      </w:r>
      <w:r w:rsidRPr="000F4E7A">
        <w:rPr>
          <w:rFonts w:ascii="Garamond" w:hAnsi="Garamond" w:cs="Garamond"/>
          <w:sz w:val="26"/>
          <w:szCs w:val="26"/>
          <w:lang w:val="sq-AL"/>
        </w:rPr>
        <w:t>, kontrolle</w:t>
      </w:r>
      <w:r w:rsidR="006F218B" w:rsidRPr="000F4E7A">
        <w:rPr>
          <w:rFonts w:ascii="Garamond" w:hAnsi="Garamond" w:cs="Garamond"/>
          <w:sz w:val="26"/>
          <w:szCs w:val="26"/>
          <w:lang w:val="sq-AL"/>
        </w:rPr>
        <w:t>ve</w:t>
      </w:r>
      <w:r w:rsidR="008D57B7" w:rsidRPr="000F4E7A">
        <w:rPr>
          <w:rFonts w:ascii="Garamond" w:hAnsi="Garamond" w:cs="Garamond"/>
          <w:sz w:val="26"/>
          <w:szCs w:val="26"/>
          <w:lang w:val="sq-AL"/>
        </w:rPr>
        <w:t xml:space="preserve"> të referencave të</w:t>
      </w:r>
      <w:r w:rsidRPr="000F4E7A">
        <w:rPr>
          <w:rFonts w:ascii="Garamond" w:hAnsi="Garamond" w:cs="Garamond"/>
          <w:sz w:val="26"/>
          <w:szCs w:val="26"/>
          <w:lang w:val="sq-AL"/>
        </w:rPr>
        <w:t xml:space="preserve"> biznesit dhe takime</w:t>
      </w:r>
      <w:r w:rsidR="006F218B" w:rsidRPr="000F4E7A">
        <w:rPr>
          <w:rFonts w:ascii="Garamond" w:hAnsi="Garamond" w:cs="Garamond"/>
          <w:sz w:val="26"/>
          <w:szCs w:val="26"/>
          <w:lang w:val="sq-AL"/>
        </w:rPr>
        <w:t>ve</w:t>
      </w:r>
      <w:r w:rsidRPr="000F4E7A">
        <w:rPr>
          <w:rFonts w:ascii="Garamond" w:hAnsi="Garamond" w:cs="Garamond"/>
          <w:sz w:val="26"/>
          <w:szCs w:val="26"/>
          <w:lang w:val="sq-AL"/>
        </w:rPr>
        <w:t xml:space="preserve"> për</w:t>
      </w:r>
      <w:r w:rsidRPr="000F4E7A">
        <w:rPr>
          <w:rStyle w:val="hps"/>
          <w:rFonts w:ascii="Garamond" w:hAnsi="Garamond" w:cs="Garamond"/>
          <w:sz w:val="26"/>
          <w:szCs w:val="26"/>
          <w:lang w:val="sq-AL"/>
        </w:rPr>
        <w:t xml:space="preserve"> vizitorët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biznesmenë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Shqipëri,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veçanti,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por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pa kufizim,</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atyre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rekomanduara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nga Dhoma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 Tregtisë në SHBA.</w:t>
      </w:r>
    </w:p>
    <w:p w14:paraId="4E2807DD"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Pr="000F4E7A">
        <w:rPr>
          <w:rStyle w:val="hps"/>
          <w:rFonts w:ascii="Garamond" w:hAnsi="Garamond" w:cs="Garamond"/>
          <w:sz w:val="26"/>
          <w:szCs w:val="26"/>
          <w:lang w:val="sq-AL"/>
        </w:rPr>
        <w:t>promovon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inkurajon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bisedimet</w:t>
      </w:r>
      <w:r w:rsidRPr="000F4E7A">
        <w:rPr>
          <w:rFonts w:ascii="Garamond" w:hAnsi="Garamond" w:cs="Garamond"/>
          <w:sz w:val="26"/>
          <w:szCs w:val="26"/>
          <w:lang w:val="sq-AL"/>
        </w:rPr>
        <w:t xml:space="preserve"> dhe marrëveshjet tregtare </w:t>
      </w:r>
      <w:r w:rsidRPr="000F4E7A">
        <w:rPr>
          <w:rStyle w:val="hps"/>
          <w:rFonts w:ascii="Garamond" w:hAnsi="Garamond" w:cs="Garamond"/>
          <w:sz w:val="26"/>
          <w:szCs w:val="26"/>
          <w:lang w:val="sq-AL"/>
        </w:rPr>
        <w:t>dypalëshe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shumëpalëshe</w:t>
      </w:r>
      <w:r w:rsidRPr="000F4E7A">
        <w:rPr>
          <w:rFonts w:ascii="Garamond" w:hAnsi="Garamond" w:cs="Garamond"/>
          <w:sz w:val="26"/>
          <w:szCs w:val="26"/>
          <w:lang w:val="sq-AL"/>
        </w:rPr>
        <w:t>.</w:t>
      </w:r>
    </w:p>
    <w:p w14:paraId="70C27CD4"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realizon takime </w:t>
      </w:r>
      <w:r w:rsidRPr="000F4E7A">
        <w:rPr>
          <w:rStyle w:val="hps"/>
          <w:rFonts w:ascii="Garamond" w:hAnsi="Garamond" w:cs="Garamond"/>
          <w:sz w:val="26"/>
          <w:szCs w:val="26"/>
          <w:lang w:val="sq-AL"/>
        </w:rPr>
        <w:t>me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zyrtarë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qeveritarë</w:t>
      </w:r>
      <w:r w:rsidRPr="000F4E7A">
        <w:rPr>
          <w:rFonts w:ascii="Garamond" w:hAnsi="Garamond" w:cs="Garamond"/>
          <w:sz w:val="26"/>
          <w:szCs w:val="26"/>
          <w:lang w:val="sq-AL"/>
        </w:rPr>
        <w:t xml:space="preserve"> </w:t>
      </w:r>
      <w:r w:rsidR="001C3A36" w:rsidRPr="000F4E7A">
        <w:rPr>
          <w:rFonts w:ascii="Garamond" w:hAnsi="Garamond" w:cs="Garamond"/>
          <w:sz w:val="26"/>
          <w:szCs w:val="26"/>
          <w:lang w:val="sq-AL"/>
        </w:rPr>
        <w:t>s</w:t>
      </w:r>
      <w:r w:rsidRPr="000F4E7A">
        <w:rPr>
          <w:rFonts w:ascii="Garamond" w:hAnsi="Garamond" w:cs="Garamond"/>
          <w:sz w:val="26"/>
          <w:szCs w:val="26"/>
          <w:lang w:val="sq-AL"/>
        </w:rPr>
        <w:t>hqiptarë dhe të SHBA</w:t>
      </w:r>
      <w:r w:rsidR="001C3A36" w:rsidRPr="000F4E7A">
        <w:rPr>
          <w:rFonts w:ascii="Garamond" w:hAnsi="Garamond" w:cs="Garamond"/>
          <w:sz w:val="26"/>
          <w:szCs w:val="26"/>
          <w:lang w:val="sq-AL"/>
        </w:rPr>
        <w:t>-ve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njerëz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biznesit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lidhje me çështjet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 të bërit biznes</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Shqipëri apo</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me ndonjë nga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 xml:space="preserve">objektivat </w:t>
      </w:r>
      <w:r w:rsidR="00BA4ED5" w:rsidRPr="000F4E7A">
        <w:rPr>
          <w:rStyle w:val="hps"/>
          <w:rFonts w:ascii="Garamond" w:hAnsi="Garamond" w:cs="Garamond"/>
          <w:sz w:val="26"/>
          <w:szCs w:val="26"/>
          <w:lang w:val="sq-AL"/>
        </w:rPr>
        <w:t>e</w:t>
      </w:r>
      <w:r w:rsidRPr="000F4E7A">
        <w:rPr>
          <w:rStyle w:val="hps"/>
          <w:rFonts w:ascii="Garamond" w:hAnsi="Garamond" w:cs="Garamond"/>
          <w:sz w:val="26"/>
          <w:szCs w:val="26"/>
          <w:lang w:val="sq-AL"/>
        </w:rPr>
        <w:t xml:space="preserve"> tjera t</w:t>
      </w:r>
      <w:r w:rsidR="001C3A36" w:rsidRPr="000F4E7A">
        <w:rPr>
          <w:rStyle w:val="hps"/>
          <w:rFonts w:ascii="Garamond" w:hAnsi="Garamond" w:cs="Garamond"/>
          <w:sz w:val="26"/>
          <w:szCs w:val="26"/>
          <w:lang w:val="sq-AL"/>
        </w:rPr>
        <w:t>ë</w:t>
      </w:r>
      <w:r w:rsidRPr="000F4E7A">
        <w:rPr>
          <w:rStyle w:val="hps"/>
          <w:rFonts w:ascii="Garamond" w:hAnsi="Garamond" w:cs="Garamond"/>
          <w:sz w:val="26"/>
          <w:szCs w:val="26"/>
          <w:lang w:val="sq-AL"/>
        </w:rPr>
        <w:t xml:space="preserve"> saj.</w:t>
      </w:r>
      <w:r w:rsidRPr="000F4E7A">
        <w:rPr>
          <w:rFonts w:ascii="Garamond" w:hAnsi="Garamond" w:cs="Garamond"/>
          <w:sz w:val="26"/>
          <w:szCs w:val="26"/>
          <w:lang w:val="sq-AL"/>
        </w:rPr>
        <w:t xml:space="preserve"> </w:t>
      </w:r>
    </w:p>
    <w:p w14:paraId="703BBF28" w14:textId="77777777" w:rsidR="00BB4F60" w:rsidRPr="000F4E7A" w:rsidRDefault="00BB4F60"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Dhoma </w:t>
      </w:r>
      <w:r w:rsidRPr="000F4E7A">
        <w:rPr>
          <w:rStyle w:val="hps"/>
          <w:rFonts w:ascii="Garamond" w:hAnsi="Garamond" w:cs="Garamond"/>
          <w:sz w:val="26"/>
          <w:szCs w:val="26"/>
          <w:lang w:val="sq-AL"/>
        </w:rPr>
        <w:t>ndërmerr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çdo</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veprim tjetër</w:t>
      </w:r>
      <w:r w:rsidRPr="000F4E7A">
        <w:rPr>
          <w:rFonts w:ascii="Garamond" w:hAnsi="Garamond" w:cs="Garamond"/>
          <w:sz w:val="26"/>
          <w:szCs w:val="26"/>
          <w:lang w:val="sq-AL"/>
        </w:rPr>
        <w:t xml:space="preserve"> </w:t>
      </w:r>
      <w:r w:rsidR="006F218B" w:rsidRPr="000F4E7A">
        <w:rPr>
          <w:rStyle w:val="hps"/>
          <w:rFonts w:ascii="Garamond" w:hAnsi="Garamond" w:cs="Garamond"/>
          <w:sz w:val="26"/>
          <w:szCs w:val="26"/>
          <w:lang w:val="sq-AL"/>
        </w:rPr>
        <w:t>të ligjsh</w:t>
      </w:r>
      <w:r w:rsidR="006F218B" w:rsidRPr="000F4E7A">
        <w:rPr>
          <w:rFonts w:ascii="Garamond" w:hAnsi="Garamond" w:cs="Garamond"/>
          <w:sz w:val="26"/>
          <w:szCs w:val="26"/>
          <w:lang w:val="sq-AL"/>
        </w:rPr>
        <w:t>ë</w:t>
      </w:r>
      <w:r w:rsidRPr="000F4E7A">
        <w:rPr>
          <w:rStyle w:val="hps"/>
          <w:rFonts w:ascii="Garamond" w:hAnsi="Garamond" w:cs="Garamond"/>
          <w:sz w:val="26"/>
          <w:szCs w:val="26"/>
          <w:lang w:val="sq-AL"/>
        </w:rPr>
        <w:t>m</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që do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ndihmojë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Dhomën për të përmbushur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objektivat e saj</w:t>
      </w:r>
      <w:r w:rsidR="00B218C0" w:rsidRPr="000F4E7A">
        <w:rPr>
          <w:rStyle w:val="hps"/>
          <w:rFonts w:ascii="Garamond" w:hAnsi="Garamond" w:cs="Garamond"/>
          <w:sz w:val="26"/>
          <w:szCs w:val="26"/>
          <w:lang w:val="sq-AL"/>
        </w:rPr>
        <w:t>.</w:t>
      </w:r>
      <w:r w:rsidRPr="000F4E7A">
        <w:rPr>
          <w:rFonts w:ascii="Garamond" w:hAnsi="Garamond" w:cs="Garamond"/>
          <w:sz w:val="26"/>
          <w:szCs w:val="26"/>
          <w:lang w:val="sq-AL"/>
        </w:rPr>
        <w:t xml:space="preserve"> </w:t>
      </w:r>
    </w:p>
    <w:p w14:paraId="3F216255" w14:textId="344FBEF3" w:rsidR="00BB4F60" w:rsidRPr="000F4E7A" w:rsidRDefault="00A40B24" w:rsidP="00EA302D">
      <w:pPr>
        <w:pStyle w:val="BodyText"/>
        <w:numPr>
          <w:ilvl w:val="0"/>
          <w:numId w:val="1"/>
        </w:numPr>
        <w:spacing w:before="60"/>
        <w:jc w:val="both"/>
        <w:rPr>
          <w:rFonts w:ascii="Garamond" w:hAnsi="Garamond" w:cs="Garamond"/>
          <w:sz w:val="26"/>
          <w:szCs w:val="26"/>
          <w:lang w:val="sq-AL"/>
        </w:rPr>
      </w:pPr>
      <w:r w:rsidRPr="000F4E7A">
        <w:rPr>
          <w:rFonts w:ascii="Garamond" w:hAnsi="Garamond" w:cs="Garamond"/>
          <w:sz w:val="26"/>
          <w:szCs w:val="26"/>
          <w:lang w:val="sq-AL"/>
        </w:rPr>
        <w:t>Dhoma ka të drejtë që të ketë publikimet e veta të cilat i shërbejnë qëllimit të saj, si gazetat, Librat Vjetorë, Raportet Vjetore, Të Dhënat Statistikore, Broshurat dhe gjithashtu ka të drejtë që të ketë faqen e saj në Web, Facebook, llogari në Twitter, dhe në rrjetet e tjera sociale, siç do të vendoset nga Bordi i Dhomës së Tregtisë. Secili nga këto publikime mund të mbështetet me reklamime nga anëtarët, ose jo anëtarët për një tarifë më të lartë</w:t>
      </w:r>
      <w:r w:rsidR="00BB4F60" w:rsidRPr="000F4E7A">
        <w:rPr>
          <w:rStyle w:val="hps"/>
          <w:rFonts w:ascii="Garamond" w:hAnsi="Garamond" w:cs="Garamond"/>
          <w:sz w:val="26"/>
          <w:szCs w:val="26"/>
          <w:lang w:val="sq-AL"/>
        </w:rPr>
        <w:t>.</w:t>
      </w:r>
    </w:p>
    <w:p w14:paraId="7EC63A01" w14:textId="77777777" w:rsidR="00BB4F60" w:rsidRPr="000F4E7A" w:rsidRDefault="00BB4F60" w:rsidP="00EA302D">
      <w:pPr>
        <w:pStyle w:val="NoSpacing"/>
        <w:jc w:val="center"/>
        <w:rPr>
          <w:rFonts w:ascii="Garamond" w:hAnsi="Garamond"/>
          <w:b/>
          <w:sz w:val="26"/>
          <w:szCs w:val="26"/>
          <w:lang w:val="sq-AL"/>
        </w:rPr>
      </w:pPr>
    </w:p>
    <w:p w14:paraId="15AC447B" w14:textId="77777777" w:rsidR="00BB4F60" w:rsidRPr="000F4E7A" w:rsidRDefault="00BB4F60" w:rsidP="00EA302D">
      <w:pPr>
        <w:pStyle w:val="Heading3"/>
        <w:numPr>
          <w:ilvl w:val="0"/>
          <w:numId w:val="0"/>
        </w:numPr>
        <w:rPr>
          <w:rFonts w:ascii="Garamond" w:hAnsi="Garamond" w:cs="Garamond"/>
          <w:sz w:val="26"/>
          <w:szCs w:val="26"/>
          <w:lang w:val="sq-AL"/>
        </w:rPr>
      </w:pPr>
      <w:r w:rsidRPr="000F4E7A">
        <w:rPr>
          <w:rFonts w:ascii="Garamond" w:hAnsi="Garamond" w:cs="Garamond"/>
          <w:sz w:val="26"/>
          <w:szCs w:val="26"/>
          <w:lang w:val="sq-AL"/>
        </w:rPr>
        <w:lastRenderedPageBreak/>
        <w:t>Neni 6</w:t>
      </w:r>
    </w:p>
    <w:p w14:paraId="0CCBEFF0" w14:textId="77777777" w:rsidR="00BB4F60" w:rsidRPr="000F4E7A" w:rsidRDefault="00BB4F60" w:rsidP="00EA302D">
      <w:pPr>
        <w:spacing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Politikat dhe Programet e Dhomës</w:t>
      </w:r>
    </w:p>
    <w:p w14:paraId="06C08815" w14:textId="77777777" w:rsidR="00BB4F60" w:rsidRPr="000F4E7A" w:rsidRDefault="00BB4F60" w:rsidP="00EA302D">
      <w:pPr>
        <w:numPr>
          <w:ilvl w:val="0"/>
          <w:numId w:val="3"/>
        </w:numPr>
        <w:spacing w:after="0" w:line="240" w:lineRule="auto"/>
        <w:jc w:val="both"/>
        <w:rPr>
          <w:rFonts w:ascii="Garamond" w:hAnsi="Garamond" w:cs="Garamond"/>
          <w:sz w:val="26"/>
          <w:szCs w:val="26"/>
          <w:lang w:val="sq-AL"/>
        </w:rPr>
      </w:pPr>
      <w:r w:rsidRPr="000F4E7A">
        <w:rPr>
          <w:rFonts w:ascii="Garamond" w:hAnsi="Garamond" w:cs="Garamond"/>
          <w:sz w:val="26"/>
          <w:szCs w:val="26"/>
          <w:lang w:val="sq-AL"/>
        </w:rPr>
        <w:t>Roli i Dhomës do të jetë p</w:t>
      </w:r>
      <w:r w:rsidR="00FA635C" w:rsidRPr="000F4E7A">
        <w:rPr>
          <w:rFonts w:ascii="Garamond" w:hAnsi="Garamond" w:cs="Garamond"/>
          <w:sz w:val="26"/>
          <w:szCs w:val="26"/>
          <w:lang w:val="sq-AL"/>
        </w:rPr>
        <w:t>ë</w:t>
      </w:r>
      <w:r w:rsidRPr="000F4E7A">
        <w:rPr>
          <w:rFonts w:ascii="Garamond" w:hAnsi="Garamond" w:cs="Garamond"/>
          <w:sz w:val="26"/>
          <w:szCs w:val="26"/>
          <w:lang w:val="sq-AL"/>
        </w:rPr>
        <w:t xml:space="preserve">rfaqësimi i interesave të gjera të anëtarësisë, në adresimin e politikave dhe </w:t>
      </w:r>
      <w:r w:rsidR="00BA22BC" w:rsidRPr="000F4E7A">
        <w:rPr>
          <w:rFonts w:ascii="Garamond" w:hAnsi="Garamond" w:cs="Garamond"/>
          <w:sz w:val="26"/>
          <w:szCs w:val="26"/>
          <w:lang w:val="sq-AL"/>
        </w:rPr>
        <w:t>ç</w:t>
      </w:r>
      <w:r w:rsidRPr="000F4E7A">
        <w:rPr>
          <w:rFonts w:ascii="Garamond" w:hAnsi="Garamond" w:cs="Garamond"/>
          <w:sz w:val="26"/>
          <w:szCs w:val="26"/>
          <w:lang w:val="sq-AL"/>
        </w:rPr>
        <w:t xml:space="preserve">ështjeve rregullatore të cilat ndikojnë </w:t>
      </w:r>
      <w:r w:rsidR="00FA635C" w:rsidRPr="000F4E7A">
        <w:rPr>
          <w:rFonts w:ascii="Garamond" w:hAnsi="Garamond" w:cs="Garamond"/>
          <w:sz w:val="26"/>
          <w:szCs w:val="26"/>
          <w:lang w:val="sq-AL"/>
        </w:rPr>
        <w:t>në</w:t>
      </w:r>
      <w:r w:rsidRPr="000F4E7A">
        <w:rPr>
          <w:rFonts w:ascii="Garamond" w:hAnsi="Garamond" w:cs="Garamond"/>
          <w:sz w:val="26"/>
          <w:szCs w:val="26"/>
          <w:lang w:val="sq-AL"/>
        </w:rPr>
        <w:t xml:space="preserve"> klimën e biznesit.</w:t>
      </w:r>
    </w:p>
    <w:p w14:paraId="23314275" w14:textId="77777777" w:rsidR="00BB4F60" w:rsidRPr="000F4E7A" w:rsidRDefault="00BB4F60" w:rsidP="00EA302D">
      <w:pPr>
        <w:numPr>
          <w:ilvl w:val="0"/>
          <w:numId w:val="3"/>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mund</w:t>
      </w:r>
      <w:r w:rsidR="00FD4141" w:rsidRPr="000F4E7A">
        <w:rPr>
          <w:rFonts w:ascii="Garamond" w:hAnsi="Garamond" w:cs="Garamond"/>
          <w:sz w:val="26"/>
          <w:szCs w:val="26"/>
          <w:lang w:val="sq-AL"/>
        </w:rPr>
        <w:t xml:space="preserve"> të marrë rolin e një “ndërmjetë</w:t>
      </w:r>
      <w:r w:rsidR="00F4689C" w:rsidRPr="000F4E7A">
        <w:rPr>
          <w:rFonts w:ascii="Garamond" w:hAnsi="Garamond" w:cs="Garamond"/>
          <w:sz w:val="26"/>
          <w:szCs w:val="26"/>
          <w:lang w:val="sq-AL"/>
        </w:rPr>
        <w:t>si të veç</w:t>
      </w:r>
      <w:r w:rsidRPr="000F4E7A">
        <w:rPr>
          <w:rFonts w:ascii="Garamond" w:hAnsi="Garamond" w:cs="Garamond"/>
          <w:sz w:val="26"/>
          <w:szCs w:val="26"/>
          <w:lang w:val="sq-AL"/>
        </w:rPr>
        <w:t>antë”</w:t>
      </w:r>
      <w:r w:rsidR="00F4689C" w:rsidRPr="000F4E7A">
        <w:rPr>
          <w:rFonts w:ascii="Garamond" w:hAnsi="Garamond" w:cs="Garamond"/>
          <w:sz w:val="26"/>
          <w:szCs w:val="26"/>
          <w:lang w:val="sq-AL"/>
        </w:rPr>
        <w:t xml:space="preserve"> në emër të një industrie të veç</w:t>
      </w:r>
      <w:r w:rsidRPr="000F4E7A">
        <w:rPr>
          <w:rFonts w:ascii="Garamond" w:hAnsi="Garamond" w:cs="Garamond"/>
          <w:sz w:val="26"/>
          <w:szCs w:val="26"/>
          <w:lang w:val="sq-AL"/>
        </w:rPr>
        <w:t>antë ose hapësire gjeografike të caktuar</w:t>
      </w:r>
      <w:r w:rsidR="00AD3C25" w:rsidRPr="000F4E7A">
        <w:rPr>
          <w:rFonts w:ascii="Garamond" w:hAnsi="Garamond" w:cs="Garamond"/>
          <w:sz w:val="26"/>
          <w:szCs w:val="26"/>
          <w:lang w:val="sq-AL"/>
        </w:rPr>
        <w:t>,</w:t>
      </w:r>
      <w:r w:rsidRPr="000F4E7A">
        <w:rPr>
          <w:rFonts w:ascii="Garamond" w:hAnsi="Garamond" w:cs="Garamond"/>
          <w:sz w:val="26"/>
          <w:szCs w:val="26"/>
          <w:lang w:val="sq-AL"/>
        </w:rPr>
        <w:t xml:space="preserve"> duke u</w:t>
      </w:r>
      <w:r w:rsidR="00FD4141" w:rsidRPr="000F4E7A">
        <w:rPr>
          <w:rFonts w:ascii="Garamond" w:hAnsi="Garamond" w:cs="Garamond"/>
          <w:sz w:val="26"/>
          <w:szCs w:val="26"/>
          <w:lang w:val="sq-AL"/>
        </w:rPr>
        <w:t xml:space="preserve"> pozicionuar mbi një </w:t>
      </w:r>
      <w:r w:rsidR="00AD3C25" w:rsidRPr="000F4E7A">
        <w:rPr>
          <w:rFonts w:ascii="Garamond" w:hAnsi="Garamond" w:cs="Garamond"/>
          <w:sz w:val="26"/>
          <w:szCs w:val="26"/>
          <w:lang w:val="sq-AL"/>
        </w:rPr>
        <w:t>ç</w:t>
      </w:r>
      <w:r w:rsidR="00FD4141" w:rsidRPr="000F4E7A">
        <w:rPr>
          <w:rFonts w:ascii="Garamond" w:hAnsi="Garamond" w:cs="Garamond"/>
          <w:sz w:val="26"/>
          <w:szCs w:val="26"/>
          <w:lang w:val="sq-AL"/>
        </w:rPr>
        <w:t>ështje në</w:t>
      </w:r>
      <w:r w:rsidRPr="000F4E7A">
        <w:rPr>
          <w:rFonts w:ascii="Garamond" w:hAnsi="Garamond" w:cs="Garamond"/>
          <w:sz w:val="26"/>
          <w:szCs w:val="26"/>
          <w:lang w:val="sq-AL"/>
        </w:rPr>
        <w:t xml:space="preserve"> interes </w:t>
      </w:r>
      <w:r w:rsidR="00FD4141" w:rsidRPr="000F4E7A">
        <w:rPr>
          <w:rFonts w:ascii="Garamond" w:hAnsi="Garamond" w:cs="Garamond"/>
          <w:sz w:val="26"/>
          <w:szCs w:val="26"/>
          <w:lang w:val="sq-AL"/>
        </w:rPr>
        <w:t>vetëm t</w:t>
      </w:r>
      <w:r w:rsidR="00BA4ED5" w:rsidRPr="000F4E7A">
        <w:rPr>
          <w:rFonts w:ascii="Garamond" w:hAnsi="Garamond" w:cs="Garamond"/>
          <w:sz w:val="26"/>
          <w:szCs w:val="26"/>
          <w:lang w:val="sq-AL"/>
        </w:rPr>
        <w:t>ë</w:t>
      </w:r>
      <w:r w:rsidR="00FD4141" w:rsidRPr="000F4E7A">
        <w:rPr>
          <w:rFonts w:ascii="Garamond" w:hAnsi="Garamond" w:cs="Garamond"/>
          <w:sz w:val="26"/>
          <w:szCs w:val="26"/>
          <w:lang w:val="sq-AL"/>
        </w:rPr>
        <w:t xml:space="preserve"> asaj industrie ose hapë</w:t>
      </w:r>
      <w:r w:rsidRPr="000F4E7A">
        <w:rPr>
          <w:rFonts w:ascii="Garamond" w:hAnsi="Garamond" w:cs="Garamond"/>
          <w:sz w:val="26"/>
          <w:szCs w:val="26"/>
          <w:lang w:val="sq-AL"/>
        </w:rPr>
        <w:t xml:space="preserve">sire gjeografike. </w:t>
      </w:r>
    </w:p>
    <w:p w14:paraId="33CF3827" w14:textId="77777777" w:rsidR="00BB4F60" w:rsidRPr="000F4E7A" w:rsidRDefault="00BB4F60" w:rsidP="00EA302D">
      <w:pPr>
        <w:numPr>
          <w:ilvl w:val="0"/>
          <w:numId w:val="3"/>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w:t>
      </w:r>
      <w:r w:rsidR="00FD4141" w:rsidRPr="000F4E7A">
        <w:rPr>
          <w:rFonts w:ascii="Garamond" w:hAnsi="Garamond" w:cs="Garamond"/>
          <w:sz w:val="26"/>
          <w:szCs w:val="26"/>
          <w:lang w:val="sq-AL"/>
        </w:rPr>
        <w:t>ë</w:t>
      </w:r>
      <w:r w:rsidRPr="000F4E7A">
        <w:rPr>
          <w:rFonts w:ascii="Garamond" w:hAnsi="Garamond" w:cs="Garamond"/>
          <w:sz w:val="26"/>
          <w:szCs w:val="26"/>
          <w:lang w:val="sq-AL"/>
        </w:rPr>
        <w:t xml:space="preserve"> </w:t>
      </w:r>
      <w:r w:rsidR="00AD3C25" w:rsidRPr="000F4E7A">
        <w:rPr>
          <w:rFonts w:ascii="Garamond" w:hAnsi="Garamond" w:cs="Garamond"/>
          <w:sz w:val="26"/>
          <w:szCs w:val="26"/>
          <w:lang w:val="sq-AL"/>
        </w:rPr>
        <w:t>ç</w:t>
      </w:r>
      <w:r w:rsidRPr="000F4E7A">
        <w:rPr>
          <w:rFonts w:ascii="Garamond" w:hAnsi="Garamond" w:cs="Garamond"/>
          <w:sz w:val="26"/>
          <w:szCs w:val="26"/>
          <w:lang w:val="sq-AL"/>
        </w:rPr>
        <w:t xml:space="preserve">do rast dhe kurdoherë, politikat dhe programet e Dhomës do të jenë në mbështetje të objektivave dhe në përputhje me strukturën e </w:t>
      </w:r>
      <w:r w:rsidR="00BA4ED5" w:rsidRPr="000F4E7A">
        <w:rPr>
          <w:rFonts w:ascii="Garamond" w:hAnsi="Garamond" w:cs="Garamond"/>
          <w:sz w:val="26"/>
          <w:szCs w:val="26"/>
          <w:lang w:val="sq-AL"/>
        </w:rPr>
        <w:t xml:space="preserve">përcaktuar </w:t>
      </w:r>
      <w:r w:rsidRPr="000F4E7A">
        <w:rPr>
          <w:rFonts w:ascii="Garamond" w:hAnsi="Garamond" w:cs="Garamond"/>
          <w:sz w:val="26"/>
          <w:szCs w:val="26"/>
          <w:lang w:val="sq-AL"/>
        </w:rPr>
        <w:t xml:space="preserve">në </w:t>
      </w:r>
      <w:r w:rsidR="00BA4ED5" w:rsidRPr="000F4E7A">
        <w:rPr>
          <w:rFonts w:ascii="Garamond" w:hAnsi="Garamond" w:cs="Garamond"/>
          <w:sz w:val="26"/>
          <w:szCs w:val="26"/>
          <w:lang w:val="sq-AL"/>
        </w:rPr>
        <w:t xml:space="preserve">Nenin </w:t>
      </w:r>
      <w:r w:rsidRPr="000F4E7A">
        <w:rPr>
          <w:rFonts w:ascii="Garamond" w:hAnsi="Garamond" w:cs="Garamond"/>
          <w:sz w:val="26"/>
          <w:szCs w:val="26"/>
          <w:lang w:val="sq-AL"/>
        </w:rPr>
        <w:t>4.</w:t>
      </w:r>
    </w:p>
    <w:p w14:paraId="2FAA0C1B" w14:textId="77777777" w:rsidR="00BB4F60" w:rsidRPr="000F4E7A" w:rsidRDefault="00BB4F60" w:rsidP="00EA302D">
      <w:pPr>
        <w:spacing w:before="60"/>
        <w:jc w:val="center"/>
        <w:rPr>
          <w:rFonts w:ascii="Garamond" w:hAnsi="Garamond" w:cs="Garamond"/>
          <w:sz w:val="26"/>
          <w:szCs w:val="26"/>
          <w:lang w:val="sq-AL"/>
        </w:rPr>
      </w:pPr>
    </w:p>
    <w:p w14:paraId="299F3CC7"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7</w:t>
      </w:r>
    </w:p>
    <w:p w14:paraId="5CEB7762"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Burimet Financiare</w:t>
      </w:r>
    </w:p>
    <w:p w14:paraId="504FC351" w14:textId="77777777" w:rsidR="00BB4F60" w:rsidRPr="000F4E7A" w:rsidRDefault="00BB4F60" w:rsidP="00EA302D">
      <w:pPr>
        <w:pStyle w:val="NoSpacing"/>
        <w:rPr>
          <w:rFonts w:ascii="Garamond" w:hAnsi="Garamond"/>
          <w:sz w:val="26"/>
          <w:szCs w:val="26"/>
          <w:lang w:val="sq-AL"/>
        </w:rPr>
      </w:pPr>
    </w:p>
    <w:p w14:paraId="1F04D6AA" w14:textId="77777777" w:rsidR="00BB4F60" w:rsidRPr="000F4E7A" w:rsidRDefault="00BB4F60" w:rsidP="00EA302D">
      <w:pPr>
        <w:numPr>
          <w:ilvl w:val="0"/>
          <w:numId w:val="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Dhoma përgatit buxhetin vjetor </w:t>
      </w:r>
      <w:r w:rsidR="00E55DFB" w:rsidRPr="000F4E7A">
        <w:rPr>
          <w:rFonts w:ascii="Garamond" w:hAnsi="Garamond" w:cs="Garamond"/>
          <w:sz w:val="26"/>
          <w:szCs w:val="26"/>
          <w:lang w:val="sq-AL"/>
        </w:rPr>
        <w:t>ç</w:t>
      </w:r>
      <w:r w:rsidRPr="000F4E7A">
        <w:rPr>
          <w:rFonts w:ascii="Garamond" w:hAnsi="Garamond" w:cs="Garamond"/>
          <w:sz w:val="26"/>
          <w:szCs w:val="26"/>
          <w:lang w:val="sq-AL"/>
        </w:rPr>
        <w:t xml:space="preserve">do vit kalendarik. </w:t>
      </w:r>
    </w:p>
    <w:p w14:paraId="17AC023D" w14:textId="77777777" w:rsidR="00BB4F60" w:rsidRPr="000F4E7A" w:rsidRDefault="00BB4F60" w:rsidP="00EA302D">
      <w:pPr>
        <w:numPr>
          <w:ilvl w:val="0"/>
          <w:numId w:val="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ka burimet e mëposhtme financiare për të zhvilluar aktivitetet e saj:</w:t>
      </w:r>
    </w:p>
    <w:p w14:paraId="3CDEA6C4" w14:textId="77777777" w:rsidR="00BB4F60" w:rsidRPr="000F4E7A" w:rsidRDefault="006206A8" w:rsidP="00EA302D">
      <w:pPr>
        <w:numPr>
          <w:ilvl w:val="0"/>
          <w:numId w:val="2"/>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kuota dhe kontribute të</w:t>
      </w:r>
      <w:r w:rsidR="006B0607" w:rsidRPr="000F4E7A">
        <w:rPr>
          <w:rFonts w:ascii="Garamond" w:hAnsi="Garamond" w:cs="Garamond"/>
          <w:sz w:val="26"/>
          <w:szCs w:val="26"/>
          <w:lang w:val="sq-AL"/>
        </w:rPr>
        <w:t xml:space="preserve"> anëtarë</w:t>
      </w:r>
      <w:r w:rsidR="00BB4F60" w:rsidRPr="000F4E7A">
        <w:rPr>
          <w:rFonts w:ascii="Garamond" w:hAnsi="Garamond" w:cs="Garamond"/>
          <w:sz w:val="26"/>
          <w:szCs w:val="26"/>
          <w:lang w:val="sq-AL"/>
        </w:rPr>
        <w:t>sisë;</w:t>
      </w:r>
    </w:p>
    <w:p w14:paraId="44B0876B" w14:textId="77777777" w:rsidR="00BB4F60" w:rsidRPr="000F4E7A" w:rsidRDefault="006206A8" w:rsidP="00EA302D">
      <w:pPr>
        <w:numPr>
          <w:ilvl w:val="0"/>
          <w:numId w:val="2"/>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dhurime nga persona të</w:t>
      </w:r>
      <w:r w:rsidR="007D596E" w:rsidRPr="000F4E7A">
        <w:rPr>
          <w:rFonts w:ascii="Garamond" w:hAnsi="Garamond" w:cs="Garamond"/>
          <w:sz w:val="26"/>
          <w:szCs w:val="26"/>
          <w:lang w:val="sq-AL"/>
        </w:rPr>
        <w:t xml:space="preserve"> lejuar juridik</w:t>
      </w:r>
      <w:r w:rsidR="00E55DFB"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 ose fizik</w:t>
      </w:r>
      <w:r w:rsidR="00E55DFB" w:rsidRPr="000F4E7A">
        <w:rPr>
          <w:rFonts w:ascii="Garamond" w:hAnsi="Garamond" w:cs="Garamond"/>
          <w:sz w:val="26"/>
          <w:szCs w:val="26"/>
          <w:lang w:val="sq-AL"/>
        </w:rPr>
        <w:t>ë</w:t>
      </w:r>
      <w:r w:rsidR="00BB4F60" w:rsidRPr="000F4E7A">
        <w:rPr>
          <w:rFonts w:ascii="Garamond" w:hAnsi="Garamond" w:cs="Garamond"/>
          <w:sz w:val="26"/>
          <w:szCs w:val="26"/>
          <w:lang w:val="sq-AL"/>
        </w:rPr>
        <w:t>, vendas ose të huaj;</w:t>
      </w:r>
    </w:p>
    <w:p w14:paraId="4347E205" w14:textId="77777777" w:rsidR="00BB4F60" w:rsidRPr="000F4E7A" w:rsidRDefault="00BB4F60" w:rsidP="00EA302D">
      <w:pPr>
        <w:numPr>
          <w:ilvl w:val="0"/>
          <w:numId w:val="2"/>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të ardhura nga shërbimet e Dhomës;</w:t>
      </w:r>
    </w:p>
    <w:p w14:paraId="37B6C4F7" w14:textId="5C8362EA" w:rsidR="00BB4F60" w:rsidRPr="000F4E7A" w:rsidRDefault="00BB4F60" w:rsidP="00EA302D">
      <w:pPr>
        <w:numPr>
          <w:ilvl w:val="0"/>
          <w:numId w:val="2"/>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të ardhura nga reklamimi</w:t>
      </w:r>
      <w:r w:rsidR="00BA4ED5" w:rsidRPr="000F4E7A">
        <w:rPr>
          <w:rFonts w:ascii="Garamond" w:hAnsi="Garamond" w:cs="Garamond"/>
          <w:sz w:val="26"/>
          <w:szCs w:val="26"/>
          <w:lang w:val="sq-AL"/>
        </w:rPr>
        <w:t>;</w:t>
      </w:r>
      <w:r w:rsidRPr="000F4E7A">
        <w:rPr>
          <w:rFonts w:ascii="Garamond" w:hAnsi="Garamond" w:cs="Garamond"/>
          <w:sz w:val="26"/>
          <w:szCs w:val="26"/>
          <w:lang w:val="sq-AL"/>
        </w:rPr>
        <w:t xml:space="preserve"> </w:t>
      </w:r>
      <w:r w:rsidR="00AB3445" w:rsidRPr="000F4E7A">
        <w:rPr>
          <w:rFonts w:ascii="Garamond" w:hAnsi="Garamond" w:cs="Garamond"/>
          <w:sz w:val="26"/>
          <w:szCs w:val="26"/>
          <w:lang w:val="sq-AL"/>
        </w:rPr>
        <w:t>dhe</w:t>
      </w:r>
    </w:p>
    <w:p w14:paraId="79AF07D3" w14:textId="77777777" w:rsidR="00BB4F60" w:rsidRPr="000F4E7A" w:rsidRDefault="00BB4F60" w:rsidP="00EA302D">
      <w:pPr>
        <w:numPr>
          <w:ilvl w:val="0"/>
          <w:numId w:val="2"/>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dhe/ose burime të tjera të ligjshme.</w:t>
      </w:r>
    </w:p>
    <w:p w14:paraId="4ACC3086" w14:textId="77777777" w:rsidR="00BB4F60" w:rsidRPr="000F4E7A" w:rsidRDefault="00FD4141" w:rsidP="00EA302D">
      <w:pPr>
        <w:numPr>
          <w:ilvl w:val="0"/>
          <w:numId w:val="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nuk do të pranojë asnjë</w:t>
      </w:r>
      <w:r w:rsidR="00BB4F60" w:rsidRPr="000F4E7A">
        <w:rPr>
          <w:rFonts w:ascii="Garamond" w:hAnsi="Garamond" w:cs="Garamond"/>
          <w:sz w:val="26"/>
          <w:szCs w:val="26"/>
          <w:lang w:val="sq-AL"/>
        </w:rPr>
        <w:t xml:space="preserve"> ndihmë financiare nga ndonjë qeveri ose agjen</w:t>
      </w:r>
      <w:r w:rsidR="00E55DFB" w:rsidRPr="000F4E7A">
        <w:rPr>
          <w:rFonts w:ascii="Garamond" w:hAnsi="Garamond" w:cs="Garamond"/>
          <w:sz w:val="26"/>
          <w:szCs w:val="26"/>
          <w:lang w:val="sq-AL"/>
        </w:rPr>
        <w:t>c</w:t>
      </w:r>
      <w:r w:rsidR="00BB4F60" w:rsidRPr="000F4E7A">
        <w:rPr>
          <w:rFonts w:ascii="Garamond" w:hAnsi="Garamond" w:cs="Garamond"/>
          <w:sz w:val="26"/>
          <w:szCs w:val="26"/>
          <w:lang w:val="sq-AL"/>
        </w:rPr>
        <w:t xml:space="preserve">i e saj, ose nga </w:t>
      </w:r>
      <w:r w:rsidR="00E55DFB" w:rsidRPr="000F4E7A">
        <w:rPr>
          <w:rFonts w:ascii="Garamond" w:hAnsi="Garamond" w:cs="Garamond"/>
          <w:sz w:val="26"/>
          <w:szCs w:val="26"/>
          <w:lang w:val="sq-AL"/>
        </w:rPr>
        <w:t>ç</w:t>
      </w:r>
      <w:r w:rsidR="00BB4F60" w:rsidRPr="000F4E7A">
        <w:rPr>
          <w:rFonts w:ascii="Garamond" w:hAnsi="Garamond" w:cs="Garamond"/>
          <w:sz w:val="26"/>
          <w:szCs w:val="26"/>
          <w:lang w:val="sq-AL"/>
        </w:rPr>
        <w:t>do burim tjetër</w:t>
      </w:r>
      <w:r w:rsidR="00E55DFB" w:rsidRPr="000F4E7A">
        <w:rPr>
          <w:rFonts w:ascii="Garamond" w:hAnsi="Garamond" w:cs="Garamond"/>
          <w:sz w:val="26"/>
          <w:szCs w:val="26"/>
          <w:lang w:val="sq-AL"/>
        </w:rPr>
        <w:t>,</w:t>
      </w:r>
      <w:r w:rsidR="00BB4F60" w:rsidRPr="000F4E7A">
        <w:rPr>
          <w:rFonts w:ascii="Garamond" w:hAnsi="Garamond" w:cs="Garamond"/>
          <w:sz w:val="26"/>
          <w:szCs w:val="26"/>
          <w:lang w:val="sq-AL"/>
        </w:rPr>
        <w:t xml:space="preserve"> i cili do të synonte kufizimin e lirisë së veprimit të Dhomës.</w:t>
      </w:r>
    </w:p>
    <w:p w14:paraId="166E5CB9" w14:textId="77777777" w:rsidR="00BB4F60" w:rsidRPr="000F4E7A" w:rsidRDefault="00BB4F60" w:rsidP="00EA302D">
      <w:pPr>
        <w:numPr>
          <w:ilvl w:val="0"/>
          <w:numId w:val="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nuk ësht</w:t>
      </w:r>
      <w:r w:rsidR="00FD4141" w:rsidRPr="000F4E7A">
        <w:rPr>
          <w:rFonts w:ascii="Garamond" w:hAnsi="Garamond" w:cs="Garamond"/>
          <w:sz w:val="26"/>
          <w:szCs w:val="26"/>
          <w:lang w:val="sq-AL"/>
        </w:rPr>
        <w:t>ë e lejuar të kryejë asnjë formë</w:t>
      </w:r>
      <w:r w:rsidRPr="000F4E7A">
        <w:rPr>
          <w:rFonts w:ascii="Garamond" w:hAnsi="Garamond" w:cs="Garamond"/>
          <w:sz w:val="26"/>
          <w:szCs w:val="26"/>
          <w:lang w:val="sq-AL"/>
        </w:rPr>
        <w:t xml:space="preserve"> shpërndarje të fitimeve, financiare dhe material</w:t>
      </w:r>
      <w:r w:rsidR="006636E9" w:rsidRPr="000F4E7A">
        <w:rPr>
          <w:rFonts w:ascii="Garamond" w:hAnsi="Garamond" w:cs="Garamond"/>
          <w:sz w:val="26"/>
          <w:szCs w:val="26"/>
          <w:lang w:val="sq-AL"/>
        </w:rPr>
        <w:t>e</w:t>
      </w:r>
      <w:r w:rsidRPr="000F4E7A">
        <w:rPr>
          <w:rFonts w:ascii="Garamond" w:hAnsi="Garamond" w:cs="Garamond"/>
          <w:sz w:val="26"/>
          <w:szCs w:val="26"/>
          <w:lang w:val="sq-AL"/>
        </w:rPr>
        <w:t>, të krijuara nga të ardhurat e Dhomës.</w:t>
      </w:r>
    </w:p>
    <w:p w14:paraId="22E7E918" w14:textId="77777777" w:rsidR="006636E9" w:rsidRPr="000F4E7A" w:rsidRDefault="006636E9" w:rsidP="00EA302D">
      <w:pPr>
        <w:spacing w:before="60" w:after="0" w:line="240" w:lineRule="auto"/>
        <w:ind w:left="360"/>
        <w:jc w:val="both"/>
        <w:rPr>
          <w:rFonts w:ascii="Garamond" w:hAnsi="Garamond" w:cs="Garamond"/>
          <w:sz w:val="26"/>
          <w:szCs w:val="26"/>
          <w:lang w:val="sq-AL"/>
        </w:rPr>
      </w:pPr>
    </w:p>
    <w:p w14:paraId="35E606ED"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8</w:t>
      </w:r>
    </w:p>
    <w:p w14:paraId="54A47755"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Anëtarët e Dhomës</w:t>
      </w:r>
    </w:p>
    <w:p w14:paraId="4482CB6D" w14:textId="77777777" w:rsidR="00BB4F60" w:rsidRPr="000F4E7A" w:rsidRDefault="00BB4F60" w:rsidP="00EA302D">
      <w:pPr>
        <w:pStyle w:val="BodyText"/>
        <w:jc w:val="both"/>
        <w:rPr>
          <w:rFonts w:ascii="Garamond" w:hAnsi="Garamond" w:cs="Garamond"/>
          <w:sz w:val="26"/>
          <w:szCs w:val="26"/>
          <w:lang w:val="sq-AL"/>
        </w:rPr>
      </w:pPr>
    </w:p>
    <w:p w14:paraId="68C2DC60" w14:textId="77777777" w:rsidR="00BB4F60" w:rsidRPr="000F4E7A" w:rsidRDefault="00BB4F60" w:rsidP="00EA302D">
      <w:pPr>
        <w:pStyle w:val="BodyText"/>
        <w:numPr>
          <w:ilvl w:val="0"/>
          <w:numId w:val="5"/>
        </w:numPr>
        <w:jc w:val="both"/>
        <w:rPr>
          <w:rFonts w:ascii="Garamond" w:hAnsi="Garamond" w:cs="Garamond"/>
          <w:sz w:val="26"/>
          <w:szCs w:val="26"/>
          <w:lang w:val="sq-AL"/>
        </w:rPr>
      </w:pPr>
      <w:r w:rsidRPr="000F4E7A">
        <w:rPr>
          <w:rStyle w:val="hps"/>
          <w:rFonts w:ascii="Garamond" w:hAnsi="Garamond" w:cs="Garamond"/>
          <w:sz w:val="26"/>
          <w:szCs w:val="26"/>
          <w:lang w:val="sq-AL"/>
        </w:rPr>
        <w:t>Personat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fizikë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juridikë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huaj</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dhe shqiptarë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regjistruar 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regjistrin tregtar</w:t>
      </w:r>
      <w:r w:rsidRPr="000F4E7A">
        <w:rPr>
          <w:rFonts w:ascii="Garamond" w:hAnsi="Garamond" w:cs="Garamond"/>
          <w:sz w:val="26"/>
          <w:szCs w:val="26"/>
          <w:lang w:val="sq-AL"/>
        </w:rPr>
        <w:t xml:space="preserve">, organizata </w:t>
      </w:r>
      <w:r w:rsidRPr="000F4E7A">
        <w:rPr>
          <w:rStyle w:val="hps"/>
          <w:rFonts w:ascii="Garamond" w:hAnsi="Garamond" w:cs="Garamond"/>
          <w:sz w:val="26"/>
          <w:szCs w:val="26"/>
          <w:lang w:val="sq-AL"/>
        </w:rPr>
        <w:t>joqeveritare</w:t>
      </w:r>
      <w:r w:rsidRPr="000F4E7A">
        <w:rPr>
          <w:rFonts w:ascii="Garamond" w:hAnsi="Garamond" w:cs="Garamond"/>
          <w:sz w:val="26"/>
          <w:szCs w:val="26"/>
          <w:lang w:val="sq-AL"/>
        </w:rPr>
        <w:t xml:space="preserve"> </w:t>
      </w:r>
      <w:r w:rsidR="003B2B39" w:rsidRPr="000F4E7A">
        <w:rPr>
          <w:rStyle w:val="hps"/>
          <w:rFonts w:ascii="Garamond" w:hAnsi="Garamond" w:cs="Garamond"/>
          <w:sz w:val="26"/>
          <w:szCs w:val="26"/>
          <w:lang w:val="sq-AL"/>
        </w:rPr>
        <w:t>dhe shoqata, t</w:t>
      </w:r>
      <w:r w:rsidR="003B2B39" w:rsidRPr="000F4E7A">
        <w:rPr>
          <w:rFonts w:ascii="Garamond" w:hAnsi="Garamond" w:cs="Garamond"/>
          <w:sz w:val="26"/>
          <w:szCs w:val="26"/>
          <w:lang w:val="sq-AL"/>
        </w:rPr>
        <w:t>ë</w:t>
      </w:r>
      <w:r w:rsidR="003B2B39" w:rsidRPr="000F4E7A">
        <w:rPr>
          <w:rStyle w:val="hps"/>
          <w:rFonts w:ascii="Garamond" w:hAnsi="Garamond" w:cs="Garamond"/>
          <w:sz w:val="26"/>
          <w:szCs w:val="26"/>
          <w:lang w:val="sq-AL"/>
        </w:rPr>
        <w:t xml:space="preserve"> regjistruar ligj</w:t>
      </w:r>
      <w:r w:rsidR="003B2B39" w:rsidRPr="000F4E7A">
        <w:rPr>
          <w:rFonts w:ascii="Garamond" w:hAnsi="Garamond" w:cs="Garamond"/>
          <w:sz w:val="26"/>
          <w:szCs w:val="26"/>
          <w:lang w:val="sq-AL"/>
        </w:rPr>
        <w:t>ë</w:t>
      </w:r>
      <w:r w:rsidRPr="000F4E7A">
        <w:rPr>
          <w:rStyle w:val="hps"/>
          <w:rFonts w:ascii="Garamond" w:hAnsi="Garamond" w:cs="Garamond"/>
          <w:sz w:val="26"/>
          <w:szCs w:val="26"/>
          <w:lang w:val="sq-AL"/>
        </w:rPr>
        <w:t>r</w:t>
      </w:r>
      <w:r w:rsidR="006636E9" w:rsidRPr="000F4E7A">
        <w:rPr>
          <w:rStyle w:val="hps"/>
          <w:rFonts w:ascii="Garamond" w:hAnsi="Garamond" w:cs="Garamond"/>
          <w:sz w:val="26"/>
          <w:szCs w:val="26"/>
          <w:lang w:val="sq-AL"/>
        </w:rPr>
        <w:t>i</w:t>
      </w:r>
      <w:r w:rsidRPr="000F4E7A">
        <w:rPr>
          <w:rStyle w:val="hps"/>
          <w:rFonts w:ascii="Garamond" w:hAnsi="Garamond" w:cs="Garamond"/>
          <w:sz w:val="26"/>
          <w:szCs w:val="26"/>
          <w:lang w:val="sq-AL"/>
        </w:rPr>
        <w:t>sht 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regjistrin 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gjykatës,</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mund të jenë anëtarë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Dhomës</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mbi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baza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vullnetare</w:t>
      </w:r>
      <w:r w:rsidRPr="000F4E7A">
        <w:rPr>
          <w:rFonts w:ascii="Garamond" w:hAnsi="Garamond" w:cs="Garamond"/>
          <w:sz w:val="26"/>
          <w:szCs w:val="26"/>
          <w:lang w:val="sq-AL"/>
        </w:rPr>
        <w:t>.</w:t>
      </w:r>
    </w:p>
    <w:p w14:paraId="168D4F88" w14:textId="77777777" w:rsidR="00BB4F60" w:rsidRPr="000F4E7A" w:rsidRDefault="00BB4F60" w:rsidP="00EA302D">
      <w:pPr>
        <w:pStyle w:val="BodyText"/>
        <w:numPr>
          <w:ilvl w:val="0"/>
          <w:numId w:val="5"/>
        </w:numPr>
        <w:spacing w:before="60"/>
        <w:jc w:val="both"/>
        <w:rPr>
          <w:rFonts w:ascii="Garamond" w:hAnsi="Garamond" w:cs="Garamond"/>
          <w:sz w:val="26"/>
          <w:szCs w:val="26"/>
          <w:lang w:val="sq-AL"/>
        </w:rPr>
      </w:pPr>
      <w:r w:rsidRPr="000F4E7A">
        <w:rPr>
          <w:rStyle w:val="hps"/>
          <w:rFonts w:ascii="Garamond" w:hAnsi="Garamond" w:cs="Garamond"/>
          <w:sz w:val="26"/>
          <w:szCs w:val="26"/>
          <w:lang w:val="sq-AL"/>
        </w:rPr>
        <w:t>Një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aplikant për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anëtarësim</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duhet të paraqesë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një kërkesë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me shkrim pranë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Dhomës</w:t>
      </w:r>
      <w:r w:rsidRPr="000F4E7A">
        <w:rPr>
          <w:rFonts w:ascii="Garamond" w:hAnsi="Garamond" w:cs="Garamond"/>
          <w:sz w:val="26"/>
          <w:szCs w:val="26"/>
          <w:lang w:val="sq-AL"/>
        </w:rPr>
        <w:t>.</w:t>
      </w:r>
    </w:p>
    <w:p w14:paraId="4630C329" w14:textId="120BF865" w:rsidR="00BB4F60" w:rsidRPr="000F4E7A" w:rsidRDefault="00D2286B" w:rsidP="00EA302D">
      <w:pPr>
        <w:pStyle w:val="ListParagraph"/>
        <w:numPr>
          <w:ilvl w:val="0"/>
          <w:numId w:val="5"/>
        </w:numPr>
        <w:rPr>
          <w:rStyle w:val="hps"/>
          <w:rFonts w:ascii="Garamond" w:hAnsi="Garamond" w:cs="Garamond"/>
          <w:sz w:val="26"/>
          <w:szCs w:val="26"/>
          <w:lang w:val="sq-AL"/>
        </w:rPr>
      </w:pPr>
      <w:r w:rsidRPr="000F4E7A">
        <w:rPr>
          <w:rStyle w:val="hps"/>
          <w:rFonts w:ascii="Garamond" w:hAnsi="Garamond" w:cs="Garamond"/>
          <w:sz w:val="26"/>
          <w:szCs w:val="26"/>
          <w:lang w:val="sq-AL"/>
        </w:rPr>
        <w:t>Për të marrë pranimin, një aplikant për anëtarësim duhet të miratohet me një shumicë të thjeshtë të votave të anëtarëve të Bordit të Dhomës, me kushtin që nëse një aplikant i tillë ka kryer ndonjë nga veprimet që do ta përjashtonin atë me pikën 10, atëherë një aplikim i tillë do të refuzohet automatikisht</w:t>
      </w:r>
      <w:r w:rsidR="00BB4F60" w:rsidRPr="000F4E7A">
        <w:rPr>
          <w:rStyle w:val="hps"/>
          <w:rFonts w:ascii="Garamond" w:hAnsi="Garamond" w:cs="Garamond"/>
          <w:sz w:val="26"/>
          <w:szCs w:val="26"/>
          <w:lang w:val="sq-AL"/>
        </w:rPr>
        <w:t>.</w:t>
      </w:r>
      <w:r w:rsidR="00BB4F60" w:rsidRPr="000F4E7A">
        <w:rPr>
          <w:rStyle w:val="hps"/>
          <w:lang w:val="sq-AL"/>
        </w:rPr>
        <w:t xml:space="preserve"> </w:t>
      </w:r>
    </w:p>
    <w:p w14:paraId="57BBE2EB" w14:textId="77777777" w:rsidR="00BB4F60" w:rsidRPr="000F4E7A" w:rsidRDefault="00BB4F60" w:rsidP="00EA302D">
      <w:pPr>
        <w:pStyle w:val="BodyText"/>
        <w:numPr>
          <w:ilvl w:val="0"/>
          <w:numId w:val="5"/>
        </w:numPr>
        <w:spacing w:before="60"/>
        <w:jc w:val="both"/>
        <w:rPr>
          <w:rFonts w:ascii="Garamond" w:hAnsi="Garamond" w:cs="Garamond"/>
          <w:sz w:val="26"/>
          <w:szCs w:val="26"/>
          <w:lang w:val="sq-AL"/>
        </w:rPr>
      </w:pPr>
      <w:r w:rsidRPr="000F4E7A">
        <w:rPr>
          <w:rStyle w:val="hps"/>
          <w:rFonts w:ascii="Garamond" w:hAnsi="Garamond" w:cs="Garamond"/>
          <w:sz w:val="26"/>
          <w:szCs w:val="26"/>
          <w:lang w:val="sq-AL"/>
        </w:rPr>
        <w:t>Të gjithë anëtarët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kanë të drejtë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shfrytëzojnë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shërbimet 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Dhomës</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bazë të kategorisë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që ata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i përkasin</w:t>
      </w:r>
      <w:r w:rsidRPr="000F4E7A">
        <w:rPr>
          <w:rFonts w:ascii="Garamond" w:hAnsi="Garamond" w:cs="Garamond"/>
          <w:sz w:val="26"/>
          <w:szCs w:val="26"/>
          <w:lang w:val="sq-AL"/>
        </w:rPr>
        <w:t>.</w:t>
      </w:r>
    </w:p>
    <w:p w14:paraId="5DFD4835" w14:textId="77777777" w:rsidR="00BB4F60" w:rsidRPr="000F4E7A" w:rsidRDefault="00BB4F60" w:rsidP="00EA302D">
      <w:pPr>
        <w:pStyle w:val="BodyText"/>
        <w:numPr>
          <w:ilvl w:val="0"/>
          <w:numId w:val="5"/>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Anëtari </w:t>
      </w:r>
      <w:r w:rsidRPr="000F4E7A">
        <w:rPr>
          <w:rStyle w:val="hps"/>
          <w:rFonts w:ascii="Garamond" w:hAnsi="Garamond" w:cs="Garamond"/>
          <w:sz w:val="26"/>
          <w:szCs w:val="26"/>
          <w:lang w:val="sq-AL"/>
        </w:rPr>
        <w:t>i miratuar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do të emërojë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përfaqësuesin/sit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 tij për ta përfaqësuar atë</w:t>
      </w:r>
      <w:r w:rsidRPr="000F4E7A">
        <w:rPr>
          <w:rFonts w:ascii="Garamond" w:hAnsi="Garamond" w:cs="Garamond"/>
          <w:sz w:val="26"/>
          <w:szCs w:val="26"/>
          <w:lang w:val="sq-AL"/>
        </w:rPr>
        <w:t>.</w:t>
      </w:r>
    </w:p>
    <w:p w14:paraId="58C7F63D" w14:textId="77777777" w:rsidR="00BB4F60" w:rsidRPr="000F4E7A" w:rsidRDefault="00BB4F60" w:rsidP="00EA302D">
      <w:pPr>
        <w:pStyle w:val="BodyText"/>
        <w:numPr>
          <w:ilvl w:val="0"/>
          <w:numId w:val="5"/>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Bordi i Drejtorëve </w:t>
      </w:r>
      <w:r w:rsidRPr="000F4E7A">
        <w:rPr>
          <w:rStyle w:val="hps"/>
          <w:rFonts w:ascii="Garamond" w:hAnsi="Garamond" w:cs="Garamond"/>
          <w:sz w:val="26"/>
          <w:szCs w:val="26"/>
          <w:lang w:val="sq-AL"/>
        </w:rPr>
        <w:t>do</w:t>
      </w:r>
      <w:r w:rsidR="006206A8" w:rsidRPr="000F4E7A">
        <w:rPr>
          <w:rFonts w:ascii="Garamond" w:hAnsi="Garamond" w:cs="Garamond"/>
          <w:sz w:val="26"/>
          <w:szCs w:val="26"/>
          <w:lang w:val="sq-AL"/>
        </w:rPr>
        <w:t xml:space="preserve"> të vendosë, herë</w:t>
      </w:r>
      <w:r w:rsidRPr="000F4E7A">
        <w:rPr>
          <w:rFonts w:ascii="Garamond" w:hAnsi="Garamond" w:cs="Garamond"/>
          <w:sz w:val="26"/>
          <w:szCs w:val="26"/>
          <w:lang w:val="sq-AL"/>
        </w:rPr>
        <w:t xml:space="preserve"> pas her</w:t>
      </w:r>
      <w:r w:rsidR="006206A8" w:rsidRPr="000F4E7A">
        <w:rPr>
          <w:rStyle w:val="hps"/>
          <w:rFonts w:ascii="Garamond" w:hAnsi="Garamond" w:cs="Garamond"/>
          <w:sz w:val="26"/>
          <w:szCs w:val="26"/>
          <w:lang w:val="sq-AL"/>
        </w:rPr>
        <w:t>e</w:t>
      </w:r>
      <w:r w:rsidRPr="000F4E7A">
        <w:rPr>
          <w:rFonts w:ascii="Garamond" w:hAnsi="Garamond" w:cs="Garamond"/>
          <w:sz w:val="26"/>
          <w:szCs w:val="26"/>
          <w:lang w:val="sq-AL"/>
        </w:rPr>
        <w:t xml:space="preserve">, kuotat dhe </w:t>
      </w:r>
      <w:r w:rsidRPr="000F4E7A">
        <w:rPr>
          <w:rStyle w:val="hps"/>
          <w:rFonts w:ascii="Garamond" w:hAnsi="Garamond" w:cs="Garamond"/>
          <w:sz w:val="26"/>
          <w:szCs w:val="26"/>
          <w:lang w:val="sq-AL"/>
        </w:rPr>
        <w:t>taksat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që do</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kërkohen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për anëtarësim.</w:t>
      </w:r>
    </w:p>
    <w:p w14:paraId="0A3E6BF6" w14:textId="77777777" w:rsidR="00BB4F60" w:rsidRPr="000F4E7A" w:rsidRDefault="00BB4F60" w:rsidP="00EA302D">
      <w:pPr>
        <w:pStyle w:val="NoSpacing"/>
        <w:jc w:val="center"/>
        <w:rPr>
          <w:rFonts w:ascii="Garamond" w:hAnsi="Garamond" w:cs="Garamond"/>
          <w:b/>
          <w:bCs/>
          <w:sz w:val="26"/>
          <w:szCs w:val="26"/>
          <w:lang w:val="sq-AL"/>
        </w:rPr>
      </w:pPr>
    </w:p>
    <w:p w14:paraId="17C08221"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9</w:t>
      </w:r>
    </w:p>
    <w:p w14:paraId="4F4CE396"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Anëtarësia</w:t>
      </w:r>
    </w:p>
    <w:p w14:paraId="53C3C2CA" w14:textId="77777777" w:rsidR="00BB4F60" w:rsidRPr="000F4E7A" w:rsidRDefault="00BB4F60" w:rsidP="00EA302D">
      <w:pPr>
        <w:pStyle w:val="NoSpacing"/>
        <w:jc w:val="center"/>
        <w:rPr>
          <w:rFonts w:ascii="Garamond" w:hAnsi="Garamond"/>
          <w:b/>
          <w:sz w:val="26"/>
          <w:szCs w:val="26"/>
          <w:lang w:val="sq-AL"/>
        </w:rPr>
      </w:pPr>
    </w:p>
    <w:p w14:paraId="18149C4C" w14:textId="77777777" w:rsidR="00BB4F60" w:rsidRPr="000F4E7A" w:rsidRDefault="00BB4F60" w:rsidP="00EA302D">
      <w:pPr>
        <w:pStyle w:val="BodyText"/>
        <w:numPr>
          <w:ilvl w:val="0"/>
          <w:numId w:val="6"/>
        </w:numPr>
        <w:spacing w:before="60"/>
        <w:jc w:val="both"/>
        <w:rPr>
          <w:rFonts w:ascii="Garamond" w:hAnsi="Garamond" w:cs="Garamond"/>
          <w:sz w:val="26"/>
          <w:szCs w:val="26"/>
          <w:lang w:val="sq-AL"/>
        </w:rPr>
      </w:pPr>
      <w:r w:rsidRPr="000F4E7A">
        <w:rPr>
          <w:rStyle w:val="hps"/>
          <w:rFonts w:ascii="Garamond" w:hAnsi="Garamond" w:cs="Garamond"/>
          <w:sz w:val="26"/>
          <w:szCs w:val="26"/>
          <w:lang w:val="sq-AL"/>
        </w:rPr>
        <w:lastRenderedPageBreak/>
        <w:t>Një anëtar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mund të p</w:t>
      </w:r>
      <w:r w:rsidR="006B0607" w:rsidRPr="000F4E7A">
        <w:rPr>
          <w:rStyle w:val="hps"/>
          <w:rFonts w:ascii="Garamond" w:hAnsi="Garamond" w:cs="Garamond"/>
          <w:sz w:val="26"/>
          <w:szCs w:val="26"/>
          <w:lang w:val="sq-AL"/>
        </w:rPr>
        <w:t>ë</w:t>
      </w:r>
      <w:r w:rsidRPr="000F4E7A">
        <w:rPr>
          <w:rStyle w:val="hps"/>
          <w:rFonts w:ascii="Garamond" w:hAnsi="Garamond" w:cs="Garamond"/>
          <w:sz w:val="26"/>
          <w:szCs w:val="26"/>
          <w:lang w:val="sq-AL"/>
        </w:rPr>
        <w:t>rjashtohet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nga Dhoma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për sjellje</w:t>
      </w:r>
      <w:r w:rsidRPr="000F4E7A">
        <w:rPr>
          <w:rFonts w:ascii="Garamond" w:hAnsi="Garamond" w:cs="Garamond"/>
          <w:sz w:val="26"/>
          <w:szCs w:val="26"/>
          <w:lang w:val="sq-AL"/>
        </w:rPr>
        <w:t xml:space="preserve"> t</w:t>
      </w:r>
      <w:r w:rsidR="00E55DFB" w:rsidRPr="000F4E7A">
        <w:rPr>
          <w:rFonts w:ascii="Garamond" w:hAnsi="Garamond" w:cs="Garamond"/>
          <w:sz w:val="26"/>
          <w:szCs w:val="26"/>
          <w:lang w:val="sq-AL"/>
        </w:rPr>
        <w:t>ë</w:t>
      </w:r>
      <w:r w:rsidRPr="000F4E7A">
        <w:rPr>
          <w:rStyle w:val="hps"/>
          <w:rFonts w:ascii="Garamond" w:hAnsi="Garamond" w:cs="Garamond"/>
          <w:sz w:val="26"/>
          <w:szCs w:val="26"/>
          <w:lang w:val="sq-AL"/>
        </w:rPr>
        <w:t xml:space="preserve"> pandershme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ose të dëmshme ndaj</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objektivave dhe qëllimeve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Dhomës</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ose për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dështim në</w:t>
      </w:r>
      <w:r w:rsidR="006B0607" w:rsidRPr="000F4E7A">
        <w:rPr>
          <w:rFonts w:ascii="Garamond" w:hAnsi="Garamond" w:cs="Garamond"/>
          <w:sz w:val="26"/>
          <w:szCs w:val="26"/>
          <w:lang w:val="sq-AL"/>
        </w:rPr>
        <w:t xml:space="preserve"> plotësimin e kë</w:t>
      </w:r>
      <w:r w:rsidRPr="000F4E7A">
        <w:rPr>
          <w:rFonts w:ascii="Garamond" w:hAnsi="Garamond" w:cs="Garamond"/>
          <w:sz w:val="26"/>
          <w:szCs w:val="26"/>
          <w:lang w:val="sq-AL"/>
        </w:rPr>
        <w:t>rkesave t</w:t>
      </w:r>
      <w:r w:rsidR="00E55DFB" w:rsidRPr="000F4E7A">
        <w:rPr>
          <w:rFonts w:ascii="Garamond" w:hAnsi="Garamond" w:cs="Garamond"/>
          <w:sz w:val="26"/>
          <w:szCs w:val="26"/>
          <w:lang w:val="sq-AL"/>
        </w:rPr>
        <w:t>ë</w:t>
      </w:r>
      <w:r w:rsidRPr="000F4E7A">
        <w:rPr>
          <w:rStyle w:val="hps"/>
          <w:rFonts w:ascii="Garamond" w:hAnsi="Garamond" w:cs="Garamond"/>
          <w:sz w:val="26"/>
          <w:szCs w:val="26"/>
          <w:lang w:val="sq-AL"/>
        </w:rPr>
        <w:t xml:space="preserve"> Statutit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ose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aktet nënligjore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Dhomës</w:t>
      </w:r>
      <w:r w:rsidRPr="000F4E7A">
        <w:rPr>
          <w:rFonts w:ascii="Garamond" w:hAnsi="Garamond" w:cs="Garamond"/>
          <w:sz w:val="26"/>
          <w:szCs w:val="26"/>
          <w:lang w:val="sq-AL"/>
        </w:rPr>
        <w:t>.</w:t>
      </w:r>
    </w:p>
    <w:p w14:paraId="69BCCC13" w14:textId="77777777" w:rsidR="00BB4F60" w:rsidRPr="000F4E7A" w:rsidRDefault="00BB4F60" w:rsidP="00EA302D">
      <w:pPr>
        <w:pStyle w:val="BodyText"/>
        <w:numPr>
          <w:ilvl w:val="0"/>
          <w:numId w:val="6"/>
        </w:numPr>
        <w:spacing w:before="60"/>
        <w:jc w:val="both"/>
        <w:rPr>
          <w:rFonts w:ascii="Garamond" w:hAnsi="Garamond" w:cs="Garamond"/>
          <w:sz w:val="26"/>
          <w:szCs w:val="26"/>
          <w:lang w:val="sq-AL"/>
        </w:rPr>
      </w:pPr>
      <w:r w:rsidRPr="000F4E7A">
        <w:rPr>
          <w:rFonts w:ascii="Garamond" w:hAnsi="Garamond" w:cs="Garamond"/>
          <w:sz w:val="26"/>
          <w:szCs w:val="26"/>
          <w:lang w:val="sq-AL"/>
        </w:rPr>
        <w:t>Anëtar</w:t>
      </w:r>
      <w:r w:rsidR="00BA4ED5" w:rsidRPr="000F4E7A">
        <w:rPr>
          <w:rFonts w:ascii="Garamond" w:hAnsi="Garamond" w:cs="Garamond"/>
          <w:sz w:val="26"/>
          <w:szCs w:val="26"/>
          <w:lang w:val="sq-AL"/>
        </w:rPr>
        <w:t>ë</w:t>
      </w:r>
      <w:r w:rsidRPr="000F4E7A">
        <w:rPr>
          <w:rFonts w:ascii="Garamond" w:hAnsi="Garamond" w:cs="Garamond"/>
          <w:sz w:val="26"/>
          <w:szCs w:val="26"/>
          <w:lang w:val="sq-AL"/>
        </w:rPr>
        <w:t xml:space="preserve">simi </w:t>
      </w:r>
      <w:r w:rsidRPr="000F4E7A">
        <w:rPr>
          <w:rStyle w:val="hps"/>
          <w:rFonts w:ascii="Garamond" w:hAnsi="Garamond" w:cs="Garamond"/>
          <w:sz w:val="26"/>
          <w:szCs w:val="26"/>
          <w:lang w:val="sq-AL"/>
        </w:rPr>
        <w:t>në Dhomë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do</w:t>
      </w:r>
      <w:r w:rsidRPr="000F4E7A">
        <w:rPr>
          <w:rFonts w:ascii="Garamond" w:hAnsi="Garamond" w:cs="Garamond"/>
          <w:sz w:val="26"/>
          <w:szCs w:val="26"/>
          <w:lang w:val="sq-AL"/>
        </w:rPr>
        <w:t xml:space="preserve"> </w:t>
      </w:r>
      <w:r w:rsidR="006B0607" w:rsidRPr="000F4E7A">
        <w:rPr>
          <w:rStyle w:val="hps"/>
          <w:rFonts w:ascii="Garamond" w:hAnsi="Garamond" w:cs="Garamond"/>
          <w:sz w:val="26"/>
          <w:szCs w:val="26"/>
          <w:lang w:val="sq-AL"/>
        </w:rPr>
        <w:t>të pë</w:t>
      </w:r>
      <w:r w:rsidRPr="000F4E7A">
        <w:rPr>
          <w:rStyle w:val="hps"/>
          <w:rFonts w:ascii="Garamond" w:hAnsi="Garamond" w:cs="Garamond"/>
          <w:sz w:val="26"/>
          <w:szCs w:val="26"/>
          <w:lang w:val="sq-AL"/>
        </w:rPr>
        <w:t>rfundoj</w:t>
      </w:r>
      <w:r w:rsidR="00955349" w:rsidRPr="000F4E7A">
        <w:rPr>
          <w:rStyle w:val="hps"/>
          <w:rFonts w:ascii="Garamond" w:hAnsi="Garamond" w:cs="Garamond"/>
          <w:sz w:val="26"/>
          <w:szCs w:val="26"/>
          <w:lang w:val="sq-AL"/>
        </w:rPr>
        <w: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nëse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anëtari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pushon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ekzistuari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si</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person juridik</w:t>
      </w:r>
      <w:r w:rsidRPr="000F4E7A">
        <w:rPr>
          <w:rFonts w:ascii="Garamond" w:hAnsi="Garamond" w:cs="Garamond"/>
          <w:sz w:val="26"/>
          <w:szCs w:val="26"/>
          <w:lang w:val="sq-AL"/>
        </w:rPr>
        <w:t>.</w:t>
      </w:r>
    </w:p>
    <w:p w14:paraId="0AEDE526" w14:textId="77777777" w:rsidR="00BB4F60" w:rsidRPr="000F4E7A" w:rsidRDefault="00955349" w:rsidP="00EA302D">
      <w:pPr>
        <w:pStyle w:val="BodyText"/>
        <w:numPr>
          <w:ilvl w:val="0"/>
          <w:numId w:val="6"/>
        </w:numPr>
        <w:spacing w:before="60"/>
        <w:jc w:val="both"/>
        <w:rPr>
          <w:rFonts w:ascii="Garamond" w:hAnsi="Garamond" w:cs="Garamond"/>
          <w:sz w:val="26"/>
          <w:szCs w:val="26"/>
          <w:lang w:val="sq-AL"/>
        </w:rPr>
      </w:pPr>
      <w:r w:rsidRPr="000F4E7A">
        <w:rPr>
          <w:rFonts w:ascii="Garamond" w:hAnsi="Garamond" w:cs="Garamond"/>
          <w:sz w:val="26"/>
          <w:szCs w:val="26"/>
          <w:lang w:val="sq-AL"/>
        </w:rPr>
        <w:t>Pë</w:t>
      </w:r>
      <w:r w:rsidR="00BB4F60" w:rsidRPr="000F4E7A">
        <w:rPr>
          <w:rFonts w:ascii="Garamond" w:hAnsi="Garamond" w:cs="Garamond"/>
          <w:sz w:val="26"/>
          <w:szCs w:val="26"/>
          <w:lang w:val="sq-AL"/>
        </w:rPr>
        <w:t xml:space="preserve">rjashtimi i </w:t>
      </w:r>
      <w:r w:rsidR="00BB4F60" w:rsidRPr="000F4E7A">
        <w:rPr>
          <w:rStyle w:val="hps"/>
          <w:rFonts w:ascii="Garamond" w:hAnsi="Garamond" w:cs="Garamond"/>
          <w:sz w:val="26"/>
          <w:szCs w:val="26"/>
          <w:lang w:val="sq-AL"/>
        </w:rPr>
        <w:t>një anëtari</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do të vendoset nga</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dy</w:t>
      </w:r>
      <w:r w:rsidR="00BB4F60" w:rsidRPr="000F4E7A">
        <w:rPr>
          <w:rFonts w:ascii="Garamond" w:hAnsi="Garamond" w:cs="Garamond"/>
          <w:sz w:val="26"/>
          <w:szCs w:val="26"/>
          <w:lang w:val="sq-AL"/>
        </w:rPr>
        <w:t xml:space="preserve"> t</w:t>
      </w:r>
      <w:r w:rsidR="00C26503" w:rsidRPr="000F4E7A">
        <w:rPr>
          <w:rFonts w:ascii="Garamond" w:hAnsi="Garamond" w:cs="Garamond"/>
          <w:sz w:val="26"/>
          <w:szCs w:val="26"/>
          <w:lang w:val="sq-AL"/>
        </w:rPr>
        <w:t>ë</w:t>
      </w:r>
      <w:r w:rsidR="00BB4F60" w:rsidRPr="000F4E7A">
        <w:rPr>
          <w:rStyle w:val="hps"/>
          <w:rFonts w:ascii="Garamond" w:hAnsi="Garamond" w:cs="Garamond"/>
          <w:sz w:val="26"/>
          <w:szCs w:val="26"/>
          <w:lang w:val="sq-AL"/>
        </w:rPr>
        <w:t xml:space="preserve"> tretat e</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shumicës s</w:t>
      </w:r>
      <w:r w:rsidR="00BA4ED5" w:rsidRPr="000F4E7A">
        <w:rPr>
          <w:rStyle w:val="hps"/>
          <w:rFonts w:ascii="Garamond" w:hAnsi="Garamond" w:cs="Garamond"/>
          <w:sz w:val="26"/>
          <w:szCs w:val="26"/>
          <w:lang w:val="sq-AL"/>
        </w:rPr>
        <w:t>ë</w:t>
      </w:r>
      <w:r w:rsidR="00BB4F60" w:rsidRPr="000F4E7A">
        <w:rPr>
          <w:rStyle w:val="hps"/>
          <w:rFonts w:ascii="Garamond" w:hAnsi="Garamond" w:cs="Garamond"/>
          <w:sz w:val="26"/>
          <w:szCs w:val="26"/>
          <w:lang w:val="sq-AL"/>
        </w:rPr>
        <w:t xml:space="preserve"> votave të</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anëtarëve të</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Bordit të Drejtorëve</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të pranishëm</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në takim</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duke parashtruar</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me shkrim arsyet</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mbi të cilat</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është bazuar</w:t>
      </w:r>
      <w:r w:rsidR="00BB4F60" w:rsidRPr="000F4E7A">
        <w:rPr>
          <w:rFonts w:ascii="Garamond" w:hAnsi="Garamond" w:cs="Garamond"/>
          <w:sz w:val="26"/>
          <w:szCs w:val="26"/>
          <w:lang w:val="sq-AL"/>
        </w:rPr>
        <w:t xml:space="preserve"> </w:t>
      </w:r>
      <w:r w:rsidR="00BB4F60" w:rsidRPr="000F4E7A">
        <w:rPr>
          <w:rStyle w:val="hps"/>
          <w:rFonts w:ascii="Garamond" w:hAnsi="Garamond" w:cs="Garamond"/>
          <w:sz w:val="26"/>
          <w:szCs w:val="26"/>
          <w:lang w:val="sq-AL"/>
        </w:rPr>
        <w:t>propozimi</w:t>
      </w:r>
      <w:r w:rsidR="00BB4F60" w:rsidRPr="000F4E7A">
        <w:rPr>
          <w:rFonts w:ascii="Garamond" w:hAnsi="Garamond" w:cs="Garamond"/>
          <w:sz w:val="26"/>
          <w:szCs w:val="26"/>
          <w:lang w:val="sq-AL"/>
        </w:rPr>
        <w:t>.</w:t>
      </w:r>
    </w:p>
    <w:p w14:paraId="637C9A06" w14:textId="77777777" w:rsidR="00BB4F60" w:rsidRPr="000F4E7A" w:rsidRDefault="00BB4F60" w:rsidP="00EA302D">
      <w:pPr>
        <w:pStyle w:val="BodyText"/>
        <w:numPr>
          <w:ilvl w:val="0"/>
          <w:numId w:val="6"/>
        </w:numPr>
        <w:spacing w:before="60"/>
        <w:jc w:val="both"/>
        <w:rPr>
          <w:rStyle w:val="hps"/>
          <w:rFonts w:ascii="Garamond" w:hAnsi="Garamond" w:cs="Garamond"/>
          <w:sz w:val="26"/>
          <w:szCs w:val="26"/>
          <w:lang w:val="sq-AL"/>
        </w:rPr>
      </w:pPr>
      <w:r w:rsidRPr="000F4E7A">
        <w:rPr>
          <w:rFonts w:ascii="Garamond" w:hAnsi="Garamond" w:cs="Garamond"/>
          <w:sz w:val="26"/>
          <w:szCs w:val="26"/>
          <w:lang w:val="sq-AL"/>
        </w:rPr>
        <w:t xml:space="preserve">Anëtarit </w:t>
      </w:r>
      <w:r w:rsidRPr="000F4E7A">
        <w:rPr>
          <w:rStyle w:val="hps"/>
          <w:rFonts w:ascii="Garamond" w:hAnsi="Garamond" w:cs="Garamond"/>
          <w:sz w:val="26"/>
          <w:szCs w:val="26"/>
          <w:lang w:val="sq-AL"/>
        </w:rPr>
        <w:t>në fjalë do</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t'i jepet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një mundësi për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mbrojtur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veten e tij/</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saj</w:t>
      </w:r>
      <w:r w:rsidRPr="000F4E7A">
        <w:rPr>
          <w:rFonts w:ascii="Garamond" w:hAnsi="Garamond" w:cs="Garamond"/>
          <w:sz w:val="26"/>
          <w:szCs w:val="26"/>
          <w:lang w:val="sq-AL"/>
        </w:rPr>
        <w:t xml:space="preserve"> </w:t>
      </w:r>
      <w:r w:rsidR="00231A03" w:rsidRPr="000F4E7A">
        <w:rPr>
          <w:rFonts w:ascii="Garamond" w:hAnsi="Garamond" w:cs="Garamond"/>
          <w:sz w:val="26"/>
          <w:szCs w:val="26"/>
          <w:lang w:val="sq-AL"/>
        </w:rPr>
        <w:t>për</w:t>
      </w:r>
      <w:r w:rsidRPr="000F4E7A">
        <w:rPr>
          <w:rStyle w:val="hps"/>
          <w:rFonts w:ascii="Garamond" w:hAnsi="Garamond" w:cs="Garamond"/>
          <w:sz w:val="26"/>
          <w:szCs w:val="26"/>
          <w:lang w:val="sq-AL"/>
        </w:rPr>
        <w:t>para takimit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të Bordit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Drejtorëve.</w:t>
      </w:r>
    </w:p>
    <w:p w14:paraId="3E2DD35D" w14:textId="77777777" w:rsidR="00BB4F60" w:rsidRPr="000F4E7A" w:rsidRDefault="00BB4F60" w:rsidP="00EA302D">
      <w:pPr>
        <w:pStyle w:val="BodyText"/>
        <w:numPr>
          <w:ilvl w:val="0"/>
          <w:numId w:val="6"/>
        </w:numPr>
        <w:spacing w:before="60"/>
        <w:jc w:val="both"/>
        <w:rPr>
          <w:rStyle w:val="hps"/>
          <w:rFonts w:ascii="Garamond" w:hAnsi="Garamond" w:cs="Garamond"/>
          <w:sz w:val="26"/>
          <w:szCs w:val="26"/>
          <w:lang w:val="sq-AL"/>
        </w:rPr>
      </w:pPr>
      <w:r w:rsidRPr="000F4E7A">
        <w:rPr>
          <w:rStyle w:val="hps"/>
          <w:rFonts w:ascii="Garamond" w:hAnsi="Garamond" w:cs="Garamond"/>
          <w:sz w:val="26"/>
          <w:szCs w:val="26"/>
          <w:lang w:val="sq-AL"/>
        </w:rPr>
        <w:t>Një anëtar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 xml:space="preserve">konsiderohet </w:t>
      </w:r>
      <w:r w:rsidR="00CE7C9B" w:rsidRPr="000F4E7A">
        <w:rPr>
          <w:rStyle w:val="hps"/>
          <w:rFonts w:ascii="Garamond" w:hAnsi="Garamond" w:cs="Garamond"/>
          <w:sz w:val="26"/>
          <w:szCs w:val="26"/>
          <w:lang w:val="sq-AL"/>
        </w:rPr>
        <w:t>i rregullt</w:t>
      </w:r>
      <w:r w:rsidRPr="000F4E7A">
        <w:rPr>
          <w:rFonts w:ascii="Garamond" w:hAnsi="Garamond" w:cs="Garamond"/>
          <w:sz w:val="26"/>
          <w:szCs w:val="26"/>
          <w:lang w:val="sq-AL"/>
        </w:rPr>
        <w:t xml:space="preserve">, nëse kuotat dhe </w:t>
      </w:r>
      <w:r w:rsidRPr="000F4E7A">
        <w:rPr>
          <w:rStyle w:val="hps"/>
          <w:rFonts w:ascii="Garamond" w:hAnsi="Garamond" w:cs="Garamond"/>
          <w:sz w:val="26"/>
          <w:szCs w:val="26"/>
          <w:lang w:val="sq-AL"/>
        </w:rPr>
        <w:t>detyrimet</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 tij/saj janë paguar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plotësisht brenda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datës.</w:t>
      </w:r>
    </w:p>
    <w:p w14:paraId="7F1261EF" w14:textId="77777777" w:rsidR="00BB4F60" w:rsidRPr="000F4E7A" w:rsidRDefault="00BB4F60" w:rsidP="00EA302D">
      <w:pPr>
        <w:pStyle w:val="BodyText"/>
        <w:numPr>
          <w:ilvl w:val="0"/>
          <w:numId w:val="6"/>
        </w:numPr>
        <w:spacing w:before="60"/>
        <w:jc w:val="both"/>
        <w:rPr>
          <w:rFonts w:ascii="Garamond" w:hAnsi="Garamond" w:cs="Garamond"/>
          <w:sz w:val="26"/>
          <w:szCs w:val="26"/>
          <w:lang w:val="sq-AL"/>
        </w:rPr>
      </w:pPr>
      <w:r w:rsidRPr="000F4E7A">
        <w:rPr>
          <w:rStyle w:val="hps"/>
          <w:rFonts w:ascii="Garamond" w:hAnsi="Garamond" w:cs="Garamond"/>
          <w:sz w:val="26"/>
          <w:szCs w:val="26"/>
          <w:lang w:val="sq-AL"/>
        </w:rPr>
        <w:t>Një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anëtar mund 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japë dorëheqjen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nga Dhoma</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në çdo kohë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duke paraqitur</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dorëheqjen</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e tij</w:t>
      </w:r>
      <w:r w:rsidRPr="000F4E7A">
        <w:rPr>
          <w:rFonts w:ascii="Garamond" w:hAnsi="Garamond" w:cs="Garamond"/>
          <w:sz w:val="26"/>
          <w:szCs w:val="26"/>
          <w:lang w:val="sq-AL"/>
        </w:rPr>
        <w:t>/</w:t>
      </w:r>
      <w:r w:rsidRPr="000F4E7A">
        <w:rPr>
          <w:rStyle w:val="hps"/>
          <w:rFonts w:ascii="Garamond" w:hAnsi="Garamond" w:cs="Garamond"/>
          <w:sz w:val="26"/>
          <w:szCs w:val="26"/>
          <w:lang w:val="sq-AL"/>
        </w:rPr>
        <w:t xml:space="preserve"> saj</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me shkrim</w:t>
      </w:r>
      <w:r w:rsidRPr="000F4E7A">
        <w:rPr>
          <w:rFonts w:ascii="Garamond" w:hAnsi="Garamond" w:cs="Garamond"/>
          <w:sz w:val="26"/>
          <w:szCs w:val="26"/>
          <w:lang w:val="sq-AL"/>
        </w:rPr>
        <w:t xml:space="preserve"> n</w:t>
      </w:r>
      <w:r w:rsidR="00231A03" w:rsidRPr="000F4E7A">
        <w:rPr>
          <w:rFonts w:ascii="Garamond" w:hAnsi="Garamond" w:cs="Garamond"/>
          <w:sz w:val="26"/>
          <w:szCs w:val="26"/>
          <w:lang w:val="sq-AL"/>
        </w:rPr>
        <w:t>ë</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selinë e</w:t>
      </w:r>
      <w:r w:rsidRPr="000F4E7A">
        <w:rPr>
          <w:rFonts w:ascii="Garamond" w:hAnsi="Garamond" w:cs="Garamond"/>
          <w:sz w:val="26"/>
          <w:szCs w:val="26"/>
          <w:lang w:val="sq-AL"/>
        </w:rPr>
        <w:t xml:space="preserve"> </w:t>
      </w:r>
      <w:r w:rsidRPr="000F4E7A">
        <w:rPr>
          <w:rStyle w:val="hps"/>
          <w:rFonts w:ascii="Garamond" w:hAnsi="Garamond" w:cs="Garamond"/>
          <w:sz w:val="26"/>
          <w:szCs w:val="26"/>
          <w:lang w:val="sq-AL"/>
        </w:rPr>
        <w:t>Dhomës.</w:t>
      </w:r>
      <w:r w:rsidRPr="000F4E7A">
        <w:rPr>
          <w:rFonts w:ascii="Garamond" w:hAnsi="Garamond" w:cs="Garamond"/>
          <w:sz w:val="26"/>
          <w:szCs w:val="26"/>
          <w:lang w:val="sq-AL"/>
        </w:rPr>
        <w:t xml:space="preserve"> </w:t>
      </w:r>
    </w:p>
    <w:p w14:paraId="2C6B7583" w14:textId="77777777" w:rsidR="00554454" w:rsidRPr="000F4E7A" w:rsidRDefault="00554454" w:rsidP="00EA302D">
      <w:pPr>
        <w:pStyle w:val="NoSpacing"/>
        <w:spacing w:line="276" w:lineRule="auto"/>
        <w:rPr>
          <w:rFonts w:ascii="Garamond" w:hAnsi="Garamond" w:cs="Garamond"/>
          <w:b/>
          <w:bCs/>
          <w:sz w:val="26"/>
          <w:szCs w:val="26"/>
          <w:lang w:val="sq-AL"/>
        </w:rPr>
      </w:pPr>
    </w:p>
    <w:p w14:paraId="5B63EFE4" w14:textId="1CB72F7A" w:rsidR="00554454" w:rsidRPr="000F4E7A" w:rsidRDefault="00554454" w:rsidP="00EA302D">
      <w:pPr>
        <w:pStyle w:val="NoSpacing"/>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110837" w:rsidRPr="000F4E7A">
        <w:rPr>
          <w:rFonts w:ascii="Garamond" w:hAnsi="Garamond" w:cs="Garamond"/>
          <w:b/>
          <w:bCs/>
          <w:sz w:val="26"/>
          <w:szCs w:val="26"/>
          <w:lang w:val="sq-AL"/>
        </w:rPr>
        <w:t>0</w:t>
      </w:r>
    </w:p>
    <w:p w14:paraId="45C9DDB7" w14:textId="1986F7AA" w:rsidR="00554454" w:rsidRPr="000F4E7A" w:rsidRDefault="009B7A3C" w:rsidP="00EA302D">
      <w:pPr>
        <w:pStyle w:val="NoSpacing"/>
        <w:jc w:val="center"/>
        <w:rPr>
          <w:rFonts w:ascii="Garamond" w:hAnsi="Garamond" w:cs="Garamond"/>
          <w:b/>
          <w:bCs/>
          <w:sz w:val="26"/>
          <w:szCs w:val="26"/>
          <w:lang w:val="sq-AL"/>
        </w:rPr>
      </w:pPr>
      <w:r w:rsidRPr="000F4E7A">
        <w:rPr>
          <w:rFonts w:ascii="Garamond" w:hAnsi="Garamond" w:cs="Garamond"/>
          <w:b/>
          <w:bCs/>
          <w:sz w:val="26"/>
          <w:szCs w:val="26"/>
          <w:lang w:val="sq-AL"/>
        </w:rPr>
        <w:t>Përjashtimi Automatik</w:t>
      </w:r>
    </w:p>
    <w:p w14:paraId="0198E8ED" w14:textId="77777777" w:rsidR="00BB1061" w:rsidRPr="000F4E7A" w:rsidRDefault="00BB1061" w:rsidP="00EA302D">
      <w:pPr>
        <w:pStyle w:val="BodyText"/>
        <w:spacing w:before="60"/>
        <w:ind w:left="360"/>
        <w:jc w:val="both"/>
        <w:rPr>
          <w:rStyle w:val="hps"/>
          <w:lang w:val="sq-AL"/>
        </w:rPr>
      </w:pPr>
      <w:r w:rsidRPr="000F4E7A">
        <w:rPr>
          <w:rStyle w:val="hps"/>
          <w:rFonts w:ascii="Garamond" w:hAnsi="Garamond" w:cs="Garamond"/>
          <w:sz w:val="26"/>
          <w:szCs w:val="26"/>
          <w:lang w:val="sq-AL"/>
        </w:rPr>
        <w:t xml:space="preserve">Nëse një anëtar i Dhomës: </w:t>
      </w:r>
    </w:p>
    <w:p w14:paraId="605AB9BF" w14:textId="77777777" w:rsidR="00BB1061" w:rsidRPr="000F4E7A" w:rsidRDefault="00BB1061" w:rsidP="00EA302D">
      <w:pPr>
        <w:pStyle w:val="BodyText"/>
        <w:spacing w:before="60"/>
        <w:ind w:left="360"/>
        <w:jc w:val="both"/>
        <w:rPr>
          <w:rStyle w:val="hps"/>
          <w:rFonts w:ascii="Garamond" w:hAnsi="Garamond" w:cs="Garamond"/>
          <w:sz w:val="26"/>
          <w:szCs w:val="26"/>
          <w:lang w:val="sq-AL"/>
        </w:rPr>
      </w:pPr>
      <w:r w:rsidRPr="000F4E7A">
        <w:rPr>
          <w:rStyle w:val="hps"/>
          <w:rFonts w:ascii="Garamond" w:hAnsi="Garamond" w:cs="Garamond"/>
          <w:sz w:val="26"/>
          <w:szCs w:val="26"/>
          <w:lang w:val="sq-AL"/>
        </w:rPr>
        <w:t xml:space="preserve">a) Klasifikohet nga Departamenti i Shtetit ose ndonjë autoritet tjetër qeveritar i SH.B.A.-së si person dhe/ose organizatë e përfshirë në korrupsion, ryshfete, veprimtari terroriste, ose veprimtari të tjera të dëmshme për sigurinë kombëtare të Shqipërisë dhe/ose SHBAsë; </w:t>
      </w:r>
    </w:p>
    <w:p w14:paraId="4BF50155" w14:textId="77777777" w:rsidR="00BB1061" w:rsidRPr="000F4E7A" w:rsidRDefault="00BB1061" w:rsidP="00EA302D">
      <w:pPr>
        <w:pStyle w:val="BodyText"/>
        <w:spacing w:before="60"/>
        <w:ind w:left="360"/>
        <w:jc w:val="both"/>
        <w:rPr>
          <w:rStyle w:val="hps"/>
          <w:rFonts w:ascii="Garamond" w:hAnsi="Garamond" w:cs="Garamond"/>
          <w:sz w:val="26"/>
          <w:szCs w:val="26"/>
          <w:lang w:val="sq-AL"/>
        </w:rPr>
      </w:pPr>
      <w:r w:rsidRPr="000F4E7A">
        <w:rPr>
          <w:rStyle w:val="hps"/>
          <w:rFonts w:ascii="Garamond" w:hAnsi="Garamond" w:cs="Garamond"/>
          <w:sz w:val="26"/>
          <w:szCs w:val="26"/>
          <w:lang w:val="sq-AL"/>
        </w:rPr>
        <w:t xml:space="preserve">b) është shpallur fajtor nga një gjykatë në çdo juridiksion, dhe një vendim i tillë: a. Nuk mund të apelohet më tej; dhe b. Përbën një krim; ose </w:t>
      </w:r>
    </w:p>
    <w:p w14:paraId="2CABDE69" w14:textId="77777777" w:rsidR="00586AE8" w:rsidRPr="000F4E7A" w:rsidRDefault="00BB1061" w:rsidP="00EA302D">
      <w:pPr>
        <w:pStyle w:val="BodyText"/>
        <w:spacing w:before="60"/>
        <w:ind w:left="360"/>
        <w:jc w:val="both"/>
        <w:rPr>
          <w:rStyle w:val="hps"/>
          <w:rFonts w:ascii="Garamond" w:hAnsi="Garamond" w:cs="Garamond"/>
          <w:sz w:val="26"/>
          <w:szCs w:val="26"/>
          <w:lang w:val="sq-AL"/>
        </w:rPr>
      </w:pPr>
      <w:r w:rsidRPr="000F4E7A">
        <w:rPr>
          <w:rStyle w:val="hps"/>
          <w:rFonts w:ascii="Garamond" w:hAnsi="Garamond" w:cs="Garamond"/>
          <w:sz w:val="26"/>
          <w:szCs w:val="26"/>
          <w:lang w:val="sq-AL"/>
        </w:rPr>
        <w:t xml:space="preserve">c) gënjen në aplikimin e tij të anëtarësimit rreth faktit që anëtari në fjalë është shpallur fajtor për një krim; atëherë: </w:t>
      </w:r>
    </w:p>
    <w:p w14:paraId="7F441524" w14:textId="0F8BD7FE" w:rsidR="00BB4F60" w:rsidRPr="000F4E7A" w:rsidRDefault="00BB1061" w:rsidP="00EA302D">
      <w:pPr>
        <w:pStyle w:val="BodyText"/>
        <w:spacing w:before="60"/>
        <w:ind w:left="360"/>
        <w:jc w:val="both"/>
        <w:rPr>
          <w:rStyle w:val="hps"/>
          <w:rFonts w:ascii="Garamond" w:hAnsi="Garamond" w:cs="Garamond"/>
          <w:sz w:val="26"/>
          <w:szCs w:val="26"/>
          <w:lang w:val="sq-AL"/>
        </w:rPr>
      </w:pPr>
      <w:r w:rsidRPr="000F4E7A">
        <w:rPr>
          <w:rStyle w:val="hps"/>
          <w:rFonts w:ascii="Garamond" w:hAnsi="Garamond" w:cs="Garamond"/>
          <w:sz w:val="26"/>
          <w:szCs w:val="26"/>
          <w:lang w:val="sq-AL"/>
        </w:rPr>
        <w:t>Anëtari në fjalë do të përjashtohet automatikisht nga Dhoma dhe anëtarësia e tij do të përfundojë menjëherë. Përfundimi në fjalë do të komunikohet në mbledhjen e ardhshme të Bordit dhe do të regjistrohet në procesverbalin e mbledhjes. Në rast se anëtari në fjalë shërben gjithashtu si anëtar i Bordit dhe/ose në ndonjë prej komiteteve të Dhomës, të gjitha funksionet e tilla do të përfundojnë automatikisht pa pasur nevojë për ndonjë veprim të mëtejshëm.</w:t>
      </w:r>
    </w:p>
    <w:p w14:paraId="02E9ED70" w14:textId="74C6CB9B" w:rsidR="006B398E" w:rsidRPr="000F4E7A" w:rsidRDefault="006B398E" w:rsidP="00EA302D">
      <w:pPr>
        <w:pStyle w:val="BodyText"/>
        <w:spacing w:before="60"/>
        <w:ind w:left="360"/>
        <w:jc w:val="both"/>
        <w:rPr>
          <w:rStyle w:val="hps"/>
          <w:rFonts w:ascii="Garamond" w:hAnsi="Garamond" w:cs="Garamond"/>
          <w:sz w:val="26"/>
          <w:szCs w:val="26"/>
          <w:lang w:val="sq-AL"/>
        </w:rPr>
      </w:pPr>
    </w:p>
    <w:p w14:paraId="3CA118F7" w14:textId="1080B51C" w:rsidR="00DA1D4B" w:rsidRPr="000F4E7A" w:rsidRDefault="00DA1D4B" w:rsidP="00EA302D">
      <w:pPr>
        <w:pStyle w:val="NoSpacing"/>
        <w:jc w:val="center"/>
        <w:rPr>
          <w:rFonts w:ascii="Garamond" w:hAnsi="Garamond" w:cs="Garamond"/>
          <w:b/>
          <w:bCs/>
          <w:sz w:val="26"/>
          <w:szCs w:val="26"/>
          <w:lang w:val="sq-AL"/>
        </w:rPr>
      </w:pPr>
      <w:r w:rsidRPr="000F4E7A">
        <w:rPr>
          <w:rFonts w:ascii="Garamond" w:hAnsi="Garamond" w:cs="Garamond"/>
          <w:b/>
          <w:bCs/>
          <w:sz w:val="26"/>
          <w:szCs w:val="26"/>
          <w:lang w:val="sq-AL"/>
        </w:rPr>
        <w:t>Neni 11</w:t>
      </w:r>
    </w:p>
    <w:p w14:paraId="0B4784B7" w14:textId="79C95BE1" w:rsidR="00DA1D4B" w:rsidRPr="000F4E7A" w:rsidRDefault="00A739E3" w:rsidP="00EA302D">
      <w:pPr>
        <w:pStyle w:val="NoSpacing"/>
        <w:jc w:val="center"/>
        <w:rPr>
          <w:rFonts w:ascii="Garamond" w:hAnsi="Garamond" w:cs="Garamond"/>
          <w:b/>
          <w:bCs/>
          <w:sz w:val="26"/>
          <w:szCs w:val="26"/>
          <w:lang w:val="sq-AL"/>
        </w:rPr>
      </w:pPr>
      <w:r w:rsidRPr="000F4E7A">
        <w:rPr>
          <w:rFonts w:ascii="Garamond" w:hAnsi="Garamond" w:cs="Garamond"/>
          <w:b/>
          <w:bCs/>
          <w:sz w:val="26"/>
          <w:szCs w:val="26"/>
          <w:lang w:val="sq-AL"/>
        </w:rPr>
        <w:t>Forca Madhore</w:t>
      </w:r>
    </w:p>
    <w:p w14:paraId="097DDD57" w14:textId="77777777" w:rsidR="00DA1D4B" w:rsidRPr="000F4E7A" w:rsidRDefault="00DA1D4B" w:rsidP="00EA302D">
      <w:pPr>
        <w:pStyle w:val="BodyText"/>
        <w:spacing w:before="60"/>
        <w:jc w:val="both"/>
        <w:rPr>
          <w:rStyle w:val="hps"/>
          <w:rFonts w:ascii="Garamond" w:hAnsi="Garamond" w:cs="Garamond"/>
          <w:sz w:val="26"/>
          <w:szCs w:val="26"/>
          <w:lang w:val="sq-AL"/>
        </w:rPr>
      </w:pPr>
    </w:p>
    <w:p w14:paraId="28114433" w14:textId="0E4BE48F" w:rsidR="006B398E" w:rsidRPr="000F4E7A" w:rsidRDefault="00DA1D4B" w:rsidP="00EA302D">
      <w:pPr>
        <w:pStyle w:val="BodyText"/>
        <w:spacing w:before="60"/>
        <w:ind w:left="360"/>
        <w:jc w:val="both"/>
        <w:rPr>
          <w:rFonts w:ascii="Garamond" w:hAnsi="Garamond" w:cs="Garamond"/>
          <w:b/>
          <w:bCs/>
          <w:sz w:val="26"/>
          <w:szCs w:val="26"/>
          <w:lang w:val="sq-AL"/>
        </w:rPr>
      </w:pPr>
      <w:r w:rsidRPr="000F4E7A">
        <w:rPr>
          <w:rStyle w:val="hps"/>
          <w:rFonts w:ascii="Garamond" w:hAnsi="Garamond" w:cs="Garamond"/>
          <w:sz w:val="26"/>
          <w:szCs w:val="26"/>
          <w:lang w:val="sq-AL"/>
        </w:rPr>
        <w:t>Për qëllimet e këtij Statuti, forcë madhore do të thotë çdo akt, ngjarje, veprim ose mosveprim që ndodh dhe që nuk mund të parashikohet ose kontrollohet në mënyrë të arsyeshme. Në përdorimin e këtushëm, forca madhore përfshin, pa kufizime, akte të Zotit, tërmete, zjarre, përmbytje, luftëra, trazira civile ose ushtarake, akte terrorizmi, sabotime, greva, epidemi, pandemi, trazira, ndërprerje të energjisë elektrike, dështime kompjuterike dhe rrethana të tjera përtej kontrollit të arsyeshëm të cilat mund të shkaktojnë ndërprerje, humbje ose mosfunksionim të shërbimeve të furnizimit me energji elektrike dhe ujë, të transportit, kompjuterike (pajisjeve ose softuerit) ose shërbimit të komunikimit telefonik, aksidente, mosmarrëveshje sindikale, akte të autoriteteve civile ose ushtarake, veprime qeveritare ose pamundësi për të marrë fuqi punëtore, materiale, pajisje ose transport. (referuar në vijim si “</w:t>
      </w:r>
      <w:r w:rsidRPr="000F4E7A">
        <w:rPr>
          <w:rStyle w:val="hps"/>
          <w:rFonts w:ascii="Garamond" w:hAnsi="Garamond" w:cs="Garamond"/>
          <w:b/>
          <w:bCs/>
          <w:sz w:val="26"/>
          <w:szCs w:val="26"/>
          <w:lang w:val="sq-AL"/>
        </w:rPr>
        <w:t>Forca madhore</w:t>
      </w:r>
      <w:r w:rsidRPr="000F4E7A">
        <w:rPr>
          <w:rStyle w:val="hps"/>
          <w:rFonts w:ascii="Garamond" w:hAnsi="Garamond" w:cs="Garamond"/>
          <w:sz w:val="26"/>
          <w:szCs w:val="26"/>
          <w:lang w:val="sq-AL"/>
        </w:rPr>
        <w:t>”).</w:t>
      </w:r>
    </w:p>
    <w:p w14:paraId="56323212" w14:textId="77777777" w:rsidR="008B004C" w:rsidRPr="000F4E7A" w:rsidRDefault="008B004C" w:rsidP="00EA302D">
      <w:pPr>
        <w:pStyle w:val="BodyText"/>
        <w:tabs>
          <w:tab w:val="left" w:pos="1950"/>
        </w:tabs>
        <w:spacing w:before="60"/>
        <w:jc w:val="both"/>
        <w:rPr>
          <w:rFonts w:ascii="Garamond" w:hAnsi="Garamond" w:cs="Garamond"/>
          <w:sz w:val="26"/>
          <w:szCs w:val="26"/>
          <w:lang w:val="sq-AL"/>
        </w:rPr>
      </w:pPr>
    </w:p>
    <w:p w14:paraId="71EC0813" w14:textId="77777777" w:rsidR="00BB4F60" w:rsidRPr="000F4E7A" w:rsidRDefault="00BB4F60" w:rsidP="00EA302D">
      <w:pPr>
        <w:pStyle w:val="NoSpacing"/>
        <w:jc w:val="center"/>
        <w:rPr>
          <w:rFonts w:ascii="Garamond" w:hAnsi="Garamond"/>
          <w:b/>
          <w:sz w:val="26"/>
          <w:szCs w:val="26"/>
          <w:lang w:val="sq-AL"/>
        </w:rPr>
      </w:pPr>
      <w:r w:rsidRPr="000F4E7A">
        <w:rPr>
          <w:rFonts w:ascii="Garamond" w:hAnsi="Garamond"/>
          <w:b/>
          <w:sz w:val="26"/>
          <w:szCs w:val="26"/>
          <w:lang w:val="sq-AL"/>
        </w:rPr>
        <w:t>KREU II</w:t>
      </w:r>
    </w:p>
    <w:p w14:paraId="06FEC6CE" w14:textId="77777777" w:rsidR="00BB4F60" w:rsidRPr="000F4E7A" w:rsidRDefault="00BB4F60" w:rsidP="00EA302D">
      <w:pPr>
        <w:pStyle w:val="NoSpacing"/>
        <w:jc w:val="center"/>
        <w:rPr>
          <w:rFonts w:ascii="Garamond" w:hAnsi="Garamond"/>
          <w:b/>
          <w:sz w:val="26"/>
          <w:szCs w:val="26"/>
          <w:lang w:val="sq-AL"/>
        </w:rPr>
      </w:pPr>
      <w:r w:rsidRPr="000F4E7A">
        <w:rPr>
          <w:rFonts w:ascii="Garamond" w:hAnsi="Garamond"/>
          <w:b/>
          <w:sz w:val="26"/>
          <w:szCs w:val="26"/>
          <w:lang w:val="sq-AL"/>
        </w:rPr>
        <w:t>ORGANET E DHOM</w:t>
      </w:r>
      <w:r w:rsidR="0012311B" w:rsidRPr="000F4E7A">
        <w:rPr>
          <w:rFonts w:ascii="Garamond" w:hAnsi="Garamond"/>
          <w:b/>
          <w:sz w:val="26"/>
          <w:szCs w:val="26"/>
          <w:lang w:val="sq-AL"/>
        </w:rPr>
        <w:t>Ë</w:t>
      </w:r>
      <w:r w:rsidRPr="000F4E7A">
        <w:rPr>
          <w:rFonts w:ascii="Garamond" w:hAnsi="Garamond"/>
          <w:b/>
          <w:sz w:val="26"/>
          <w:szCs w:val="26"/>
          <w:lang w:val="sq-AL"/>
        </w:rPr>
        <w:t>S</w:t>
      </w:r>
    </w:p>
    <w:p w14:paraId="771D70B9" w14:textId="77777777" w:rsidR="00C362BD" w:rsidRPr="000F4E7A" w:rsidRDefault="00C362BD" w:rsidP="00EA302D">
      <w:pPr>
        <w:pStyle w:val="NoSpacing"/>
        <w:jc w:val="center"/>
        <w:rPr>
          <w:rFonts w:ascii="Garamond" w:hAnsi="Garamond"/>
          <w:b/>
          <w:sz w:val="26"/>
          <w:szCs w:val="26"/>
          <w:lang w:val="sq-AL"/>
        </w:rPr>
      </w:pPr>
    </w:p>
    <w:p w14:paraId="3F7A69A2" w14:textId="7AD5DEDE"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 xml:space="preserve">Neni </w:t>
      </w:r>
      <w:r w:rsidR="008B004C" w:rsidRPr="000F4E7A">
        <w:rPr>
          <w:rFonts w:ascii="Garamond" w:hAnsi="Garamond" w:cs="Garamond"/>
          <w:b/>
          <w:bCs/>
          <w:sz w:val="26"/>
          <w:szCs w:val="26"/>
          <w:lang w:val="sq-AL"/>
        </w:rPr>
        <w:t>1</w:t>
      </w:r>
      <w:r w:rsidR="00DA1D4B" w:rsidRPr="000F4E7A">
        <w:rPr>
          <w:rFonts w:ascii="Garamond" w:hAnsi="Garamond" w:cs="Garamond"/>
          <w:b/>
          <w:bCs/>
          <w:sz w:val="26"/>
          <w:szCs w:val="26"/>
          <w:lang w:val="sq-AL"/>
        </w:rPr>
        <w:t>2</w:t>
      </w:r>
    </w:p>
    <w:p w14:paraId="56335294"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lastRenderedPageBreak/>
        <w:t>Asambleja</w:t>
      </w:r>
    </w:p>
    <w:p w14:paraId="09F3D2BB" w14:textId="77777777" w:rsidR="00BB4F60" w:rsidRPr="000F4E7A" w:rsidRDefault="00BB4F60" w:rsidP="00EA302D">
      <w:pPr>
        <w:pStyle w:val="NoSpacing"/>
        <w:jc w:val="center"/>
        <w:rPr>
          <w:rFonts w:ascii="Garamond" w:hAnsi="Garamond"/>
          <w:b/>
          <w:sz w:val="26"/>
          <w:szCs w:val="26"/>
          <w:lang w:val="sq-AL"/>
        </w:rPr>
      </w:pPr>
    </w:p>
    <w:p w14:paraId="69E8170A" w14:textId="77777777" w:rsidR="00BB4F60" w:rsidRPr="000F4E7A" w:rsidRDefault="00BB4F60" w:rsidP="00EA302D">
      <w:pPr>
        <w:numPr>
          <w:ilvl w:val="0"/>
          <w:numId w:val="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Asambleja përbëhet nga të gjithë anëtarët e </w:t>
      </w:r>
      <w:r w:rsidR="00BF7392" w:rsidRPr="000F4E7A">
        <w:rPr>
          <w:rFonts w:ascii="Garamond" w:hAnsi="Garamond" w:cs="Garamond"/>
          <w:sz w:val="26"/>
          <w:szCs w:val="26"/>
          <w:lang w:val="sq-AL"/>
        </w:rPr>
        <w:t>rregullt të Dhomës</w:t>
      </w:r>
      <w:r w:rsidRPr="000F4E7A">
        <w:rPr>
          <w:rFonts w:ascii="Garamond" w:hAnsi="Garamond" w:cs="Garamond"/>
          <w:sz w:val="26"/>
          <w:szCs w:val="26"/>
          <w:lang w:val="sq-AL"/>
        </w:rPr>
        <w:t>.</w:t>
      </w:r>
    </w:p>
    <w:p w14:paraId="07C8C2F0" w14:textId="77777777" w:rsidR="00BB4F60" w:rsidRPr="000F4E7A" w:rsidRDefault="00BB4F60" w:rsidP="00EA302D">
      <w:pPr>
        <w:numPr>
          <w:ilvl w:val="0"/>
          <w:numId w:val="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Asambleja:</w:t>
      </w:r>
    </w:p>
    <w:p w14:paraId="3BEB1EAB" w14:textId="77777777" w:rsidR="00BB4F60" w:rsidRPr="000F4E7A" w:rsidRDefault="00BB4F60" w:rsidP="00EA302D">
      <w:pPr>
        <w:numPr>
          <w:ilvl w:val="0"/>
          <w:numId w:val="7"/>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 xml:space="preserve">Aprovon </w:t>
      </w:r>
      <w:r w:rsidR="00E41010" w:rsidRPr="000F4E7A">
        <w:rPr>
          <w:rFonts w:ascii="Garamond" w:hAnsi="Garamond" w:cs="Garamond"/>
          <w:sz w:val="26"/>
          <w:szCs w:val="26"/>
          <w:lang w:val="sq-AL"/>
        </w:rPr>
        <w:t>S</w:t>
      </w:r>
      <w:r w:rsidRPr="000F4E7A">
        <w:rPr>
          <w:rFonts w:ascii="Garamond" w:hAnsi="Garamond" w:cs="Garamond"/>
          <w:sz w:val="26"/>
          <w:szCs w:val="26"/>
          <w:lang w:val="sq-AL"/>
        </w:rPr>
        <w:t xml:space="preserve">tatutin e Dhomës dhe nenet e tij, si dhe </w:t>
      </w:r>
      <w:r w:rsidR="00BA4ED5" w:rsidRPr="000F4E7A">
        <w:rPr>
          <w:rFonts w:ascii="Garamond" w:hAnsi="Garamond" w:cs="Garamond"/>
          <w:sz w:val="26"/>
          <w:szCs w:val="26"/>
          <w:lang w:val="sq-AL"/>
        </w:rPr>
        <w:t>ç</w:t>
      </w:r>
      <w:r w:rsidRPr="000F4E7A">
        <w:rPr>
          <w:rFonts w:ascii="Garamond" w:hAnsi="Garamond" w:cs="Garamond"/>
          <w:sz w:val="26"/>
          <w:szCs w:val="26"/>
          <w:lang w:val="sq-AL"/>
        </w:rPr>
        <w:t xml:space="preserve">do amendament </w:t>
      </w:r>
      <w:r w:rsidR="00013227" w:rsidRPr="000F4E7A">
        <w:rPr>
          <w:rFonts w:ascii="Garamond" w:hAnsi="Garamond" w:cs="Garamond"/>
          <w:sz w:val="26"/>
          <w:szCs w:val="26"/>
          <w:lang w:val="sq-AL"/>
        </w:rPr>
        <w:t>të</w:t>
      </w:r>
      <w:r w:rsidRPr="000F4E7A">
        <w:rPr>
          <w:rFonts w:ascii="Garamond" w:hAnsi="Garamond" w:cs="Garamond"/>
          <w:sz w:val="26"/>
          <w:szCs w:val="26"/>
          <w:lang w:val="sq-AL"/>
        </w:rPr>
        <w:t xml:space="preserve"> k</w:t>
      </w:r>
      <w:r w:rsidR="00013227" w:rsidRPr="000F4E7A">
        <w:rPr>
          <w:rFonts w:ascii="Garamond" w:hAnsi="Garamond" w:cs="Garamond"/>
          <w:sz w:val="26"/>
          <w:szCs w:val="26"/>
          <w:lang w:val="sq-AL"/>
        </w:rPr>
        <w:t>ëtyre dokumentave si</w:t>
      </w:r>
      <w:r w:rsidR="00E41010" w:rsidRPr="000F4E7A">
        <w:rPr>
          <w:rFonts w:ascii="Garamond" w:hAnsi="Garamond" w:cs="Garamond"/>
          <w:sz w:val="26"/>
          <w:szCs w:val="26"/>
          <w:lang w:val="sq-AL"/>
        </w:rPr>
        <w:t>ç</w:t>
      </w:r>
      <w:r w:rsidR="00013227" w:rsidRPr="000F4E7A">
        <w:rPr>
          <w:rFonts w:ascii="Garamond" w:hAnsi="Garamond" w:cs="Garamond"/>
          <w:sz w:val="26"/>
          <w:szCs w:val="26"/>
          <w:lang w:val="sq-AL"/>
        </w:rPr>
        <w:t xml:space="preserve"> është</w:t>
      </w:r>
      <w:r w:rsidRPr="000F4E7A">
        <w:rPr>
          <w:rFonts w:ascii="Garamond" w:hAnsi="Garamond" w:cs="Garamond"/>
          <w:sz w:val="26"/>
          <w:szCs w:val="26"/>
          <w:lang w:val="sq-AL"/>
        </w:rPr>
        <w:t xml:space="preserve"> propozuar nga Bordi i Drejtorëve;</w:t>
      </w:r>
    </w:p>
    <w:p w14:paraId="460469C7" w14:textId="614B5208" w:rsidR="00BB4F60" w:rsidRPr="000F4E7A" w:rsidRDefault="00BB4F60" w:rsidP="00EA302D">
      <w:pPr>
        <w:numPr>
          <w:ilvl w:val="0"/>
          <w:numId w:val="7"/>
        </w:numPr>
        <w:tabs>
          <w:tab w:val="clear" w:pos="360"/>
          <w:tab w:val="num" w:pos="720"/>
        </w:tabs>
        <w:spacing w:before="60" w:after="0" w:line="240" w:lineRule="auto"/>
        <w:ind w:left="720"/>
        <w:jc w:val="both"/>
        <w:rPr>
          <w:rFonts w:ascii="Garamond" w:hAnsi="Garamond" w:cs="Garamond"/>
          <w:sz w:val="26"/>
          <w:szCs w:val="26"/>
          <w:lang w:val="sq-AL"/>
        </w:rPr>
      </w:pPr>
      <w:r w:rsidRPr="000F4E7A">
        <w:rPr>
          <w:rFonts w:ascii="Garamond" w:hAnsi="Garamond" w:cs="Garamond"/>
          <w:sz w:val="26"/>
          <w:szCs w:val="26"/>
          <w:lang w:val="sq-AL"/>
        </w:rPr>
        <w:t>Zgjedh Bordin e Drejtorëve;</w:t>
      </w:r>
      <w:r w:rsidR="00F2015A" w:rsidRPr="000F4E7A">
        <w:rPr>
          <w:rFonts w:ascii="Garamond" w:hAnsi="Garamond" w:cs="Garamond"/>
          <w:sz w:val="26"/>
          <w:szCs w:val="26"/>
          <w:lang w:val="sq-AL"/>
        </w:rPr>
        <w:t xml:space="preserve"> dhe</w:t>
      </w:r>
    </w:p>
    <w:p w14:paraId="325AC119" w14:textId="77777777" w:rsidR="00BB4F60" w:rsidRPr="000F4E7A" w:rsidRDefault="00013227" w:rsidP="00EA302D">
      <w:pPr>
        <w:spacing w:before="60" w:line="360" w:lineRule="auto"/>
        <w:ind w:firstLine="360"/>
        <w:jc w:val="both"/>
        <w:rPr>
          <w:rFonts w:ascii="Garamond" w:hAnsi="Garamond" w:cs="Garamond"/>
          <w:sz w:val="26"/>
          <w:szCs w:val="26"/>
          <w:lang w:val="sq-AL"/>
        </w:rPr>
      </w:pPr>
      <w:r w:rsidRPr="000F4E7A">
        <w:rPr>
          <w:rFonts w:ascii="Garamond" w:hAnsi="Garamond" w:cs="Garamond"/>
          <w:sz w:val="26"/>
          <w:szCs w:val="26"/>
          <w:lang w:val="sq-AL"/>
        </w:rPr>
        <w:t>ç)  Vendos për mbylljen e Dhomë</w:t>
      </w:r>
      <w:r w:rsidR="00BB4F60" w:rsidRPr="000F4E7A">
        <w:rPr>
          <w:rFonts w:ascii="Garamond" w:hAnsi="Garamond" w:cs="Garamond"/>
          <w:sz w:val="26"/>
          <w:szCs w:val="26"/>
          <w:lang w:val="sq-AL"/>
        </w:rPr>
        <w:t>s.</w:t>
      </w:r>
    </w:p>
    <w:p w14:paraId="5EAEB2B3" w14:textId="4EF460D3"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3</w:t>
      </w:r>
    </w:p>
    <w:p w14:paraId="6F0A55F7"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Takimet e Asamblesë dhe Vendimmarrja</w:t>
      </w:r>
    </w:p>
    <w:p w14:paraId="7A90D5DE" w14:textId="77777777" w:rsidR="00BB4F60" w:rsidRPr="000F4E7A" w:rsidRDefault="00BB4F60" w:rsidP="00EA302D">
      <w:pPr>
        <w:pStyle w:val="NoSpacing"/>
        <w:jc w:val="center"/>
        <w:rPr>
          <w:rFonts w:ascii="Garamond" w:hAnsi="Garamond"/>
          <w:b/>
          <w:sz w:val="26"/>
          <w:szCs w:val="26"/>
          <w:lang w:val="sq-AL"/>
        </w:rPr>
      </w:pPr>
    </w:p>
    <w:p w14:paraId="2169B0A5" w14:textId="77777777" w:rsidR="00BB4F60" w:rsidRPr="000F4E7A" w:rsidRDefault="00BB4F60" w:rsidP="00EA302D">
      <w:pPr>
        <w:pStyle w:val="BodyText"/>
        <w:numPr>
          <w:ilvl w:val="0"/>
          <w:numId w:val="9"/>
        </w:numPr>
        <w:spacing w:before="60"/>
        <w:jc w:val="both"/>
        <w:rPr>
          <w:rFonts w:ascii="Garamond" w:hAnsi="Garamond" w:cs="Garamond"/>
          <w:sz w:val="26"/>
          <w:szCs w:val="26"/>
          <w:lang w:val="sq-AL"/>
        </w:rPr>
      </w:pPr>
      <w:r w:rsidRPr="000F4E7A">
        <w:rPr>
          <w:rFonts w:ascii="Garamond" w:hAnsi="Garamond" w:cs="Garamond"/>
          <w:sz w:val="26"/>
          <w:szCs w:val="26"/>
          <w:lang w:val="sq-AL"/>
        </w:rPr>
        <w:t>Asambleja thirret nga Bordi i Drejtor</w:t>
      </w:r>
      <w:r w:rsidR="00013988" w:rsidRPr="000F4E7A">
        <w:rPr>
          <w:rFonts w:ascii="Garamond" w:hAnsi="Garamond" w:cs="Garamond"/>
          <w:sz w:val="26"/>
          <w:szCs w:val="26"/>
          <w:lang w:val="sq-AL"/>
        </w:rPr>
        <w:t>ë</w:t>
      </w:r>
      <w:r w:rsidRPr="000F4E7A">
        <w:rPr>
          <w:rFonts w:ascii="Garamond" w:hAnsi="Garamond" w:cs="Garamond"/>
          <w:sz w:val="26"/>
          <w:szCs w:val="26"/>
          <w:lang w:val="sq-AL"/>
        </w:rPr>
        <w:t>v</w:t>
      </w:r>
      <w:r w:rsidR="00013988" w:rsidRPr="000F4E7A">
        <w:rPr>
          <w:rFonts w:ascii="Garamond" w:hAnsi="Garamond" w:cs="Garamond"/>
          <w:sz w:val="26"/>
          <w:szCs w:val="26"/>
          <w:lang w:val="sq-AL"/>
        </w:rPr>
        <w:t>e, Presidenti i Dhomës ose me kërkesë</w:t>
      </w:r>
      <w:r w:rsidRPr="000F4E7A">
        <w:rPr>
          <w:rFonts w:ascii="Garamond" w:hAnsi="Garamond" w:cs="Garamond"/>
          <w:sz w:val="26"/>
          <w:szCs w:val="26"/>
          <w:lang w:val="sq-AL"/>
        </w:rPr>
        <w:t>n e 1/</w:t>
      </w:r>
      <w:r w:rsidR="00013988" w:rsidRPr="000F4E7A">
        <w:rPr>
          <w:rFonts w:ascii="Garamond" w:hAnsi="Garamond" w:cs="Garamond"/>
          <w:sz w:val="26"/>
          <w:szCs w:val="26"/>
          <w:lang w:val="sq-AL"/>
        </w:rPr>
        <w:t>5 të anë</w:t>
      </w:r>
      <w:r w:rsidRPr="000F4E7A">
        <w:rPr>
          <w:rFonts w:ascii="Garamond" w:hAnsi="Garamond" w:cs="Garamond"/>
          <w:sz w:val="26"/>
          <w:szCs w:val="26"/>
          <w:lang w:val="sq-AL"/>
        </w:rPr>
        <w:t>tar</w:t>
      </w:r>
      <w:r w:rsidR="00BA4ED5" w:rsidRPr="000F4E7A">
        <w:rPr>
          <w:rFonts w:ascii="Garamond" w:hAnsi="Garamond" w:cs="Garamond"/>
          <w:sz w:val="26"/>
          <w:szCs w:val="26"/>
          <w:lang w:val="sq-AL"/>
        </w:rPr>
        <w:t>ë</w:t>
      </w:r>
      <w:r w:rsidRPr="000F4E7A">
        <w:rPr>
          <w:rFonts w:ascii="Garamond" w:hAnsi="Garamond" w:cs="Garamond"/>
          <w:sz w:val="26"/>
          <w:szCs w:val="26"/>
          <w:lang w:val="sq-AL"/>
        </w:rPr>
        <w:t>ve t</w:t>
      </w:r>
      <w:r w:rsidR="00013988" w:rsidRPr="000F4E7A">
        <w:rPr>
          <w:rFonts w:ascii="Garamond" w:hAnsi="Garamond" w:cs="Garamond"/>
          <w:sz w:val="26"/>
          <w:szCs w:val="26"/>
          <w:lang w:val="sq-AL"/>
        </w:rPr>
        <w:t>ë</w:t>
      </w:r>
      <w:r w:rsidRPr="000F4E7A">
        <w:rPr>
          <w:rFonts w:ascii="Garamond" w:hAnsi="Garamond" w:cs="Garamond"/>
          <w:sz w:val="26"/>
          <w:szCs w:val="26"/>
          <w:lang w:val="sq-AL"/>
        </w:rPr>
        <w:t xml:space="preserve"> rregullt t</w:t>
      </w:r>
      <w:r w:rsidR="00BA4ED5" w:rsidRPr="000F4E7A">
        <w:rPr>
          <w:rFonts w:ascii="Garamond" w:hAnsi="Garamond" w:cs="Garamond"/>
          <w:sz w:val="26"/>
          <w:szCs w:val="26"/>
          <w:lang w:val="sq-AL"/>
        </w:rPr>
        <w:t>ë</w:t>
      </w:r>
      <w:r w:rsidRPr="000F4E7A">
        <w:rPr>
          <w:rFonts w:ascii="Garamond" w:hAnsi="Garamond" w:cs="Garamond"/>
          <w:sz w:val="26"/>
          <w:szCs w:val="26"/>
          <w:lang w:val="sq-AL"/>
        </w:rPr>
        <w:t xml:space="preserve"> Asamblesë. </w:t>
      </w:r>
    </w:p>
    <w:p w14:paraId="6EAA5B51" w14:textId="4C24FB8F" w:rsidR="00BB4F60" w:rsidRPr="000F4E7A" w:rsidRDefault="00D2286B"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Asambleja mblidhet rregullisht, duke përfshirë një takim vjetor, të paktën një herë në vit</w:t>
      </w:r>
      <w:r w:rsidR="00C53831">
        <w:rPr>
          <w:rFonts w:ascii="Garamond" w:hAnsi="Garamond" w:cs="Garamond"/>
          <w:sz w:val="26"/>
          <w:szCs w:val="26"/>
          <w:lang w:val="sq-AL"/>
        </w:rPr>
        <w:t xml:space="preserve">. </w:t>
      </w:r>
    </w:p>
    <w:p w14:paraId="187E272B" w14:textId="3F513C0C" w:rsidR="00BB4F60" w:rsidRPr="000F4E7A" w:rsidRDefault="0041188B"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Në çdo mbledhje të Asamblesë, kuorumi konsiston në të paktën 1⁄2 e të gjithë anëtarëve të rregullt të Dhomës të pranishëm personalisht ose të përfaqësuar me prokurë. Me përjashtim të rastit të parashikuar në paragrafin 4, vendimet merren nga shumica e anëtarëve të rregullt të pranishëm personalisht ose të përfaqësuar me prokurë në një takim ku realizohet kuorumi. Kërkesa për të qënë “të pranishëm personalisht” nuk do të jetë e nevojshme në rast se zbatohen mënyra të tjera të takimit, siç parashikohet në Nenin 23 të këtij Statuti</w:t>
      </w:r>
      <w:r w:rsidR="00BB4F60" w:rsidRPr="000F4E7A">
        <w:rPr>
          <w:rFonts w:ascii="Garamond" w:hAnsi="Garamond" w:cs="Garamond"/>
          <w:sz w:val="26"/>
          <w:szCs w:val="26"/>
          <w:lang w:val="sq-AL"/>
        </w:rPr>
        <w:t xml:space="preserve">.    </w:t>
      </w:r>
    </w:p>
    <w:p w14:paraId="3AB15019" w14:textId="28E16458" w:rsidR="00BB4F60" w:rsidRPr="000F4E7A" w:rsidRDefault="00BB4F60"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Prokura duhet t’i j</w:t>
      </w:r>
      <w:r w:rsidR="00BA4ED5" w:rsidRPr="000F4E7A">
        <w:rPr>
          <w:rFonts w:ascii="Garamond" w:hAnsi="Garamond" w:cs="Garamond"/>
          <w:sz w:val="26"/>
          <w:szCs w:val="26"/>
          <w:lang w:val="sq-AL"/>
        </w:rPr>
        <w:t>e</w:t>
      </w:r>
      <w:r w:rsidRPr="000F4E7A">
        <w:rPr>
          <w:rFonts w:ascii="Garamond" w:hAnsi="Garamond" w:cs="Garamond"/>
          <w:sz w:val="26"/>
          <w:szCs w:val="26"/>
          <w:lang w:val="sq-AL"/>
        </w:rPr>
        <w:t xml:space="preserve">pet dikujt tjetër, i </w:t>
      </w:r>
      <w:r w:rsidR="00013988" w:rsidRPr="000F4E7A">
        <w:rPr>
          <w:rFonts w:ascii="Garamond" w:hAnsi="Garamond" w:cs="Garamond"/>
          <w:sz w:val="26"/>
          <w:szCs w:val="26"/>
          <w:lang w:val="sq-AL"/>
        </w:rPr>
        <w:t xml:space="preserve">cili nuk voton </w:t>
      </w:r>
      <w:r w:rsidR="00F05A39" w:rsidRPr="000F4E7A">
        <w:rPr>
          <w:rFonts w:ascii="Garamond" w:hAnsi="Garamond" w:cs="Garamond"/>
          <w:sz w:val="26"/>
          <w:szCs w:val="26"/>
          <w:lang w:val="sq-AL"/>
        </w:rPr>
        <w:t>në</w:t>
      </w:r>
      <w:r w:rsidRPr="000F4E7A">
        <w:rPr>
          <w:rFonts w:ascii="Garamond" w:hAnsi="Garamond" w:cs="Garamond"/>
          <w:sz w:val="26"/>
          <w:szCs w:val="26"/>
          <w:lang w:val="sq-AL"/>
        </w:rPr>
        <w:t xml:space="preserve"> Asambles</w:t>
      </w:r>
      <w:r w:rsidR="001C0A22" w:rsidRPr="000F4E7A">
        <w:rPr>
          <w:rFonts w:ascii="Garamond" w:hAnsi="Garamond" w:cs="Garamond"/>
          <w:sz w:val="26"/>
          <w:szCs w:val="26"/>
          <w:lang w:val="sq-AL"/>
        </w:rPr>
        <w:t>e</w:t>
      </w:r>
      <w:r w:rsidRPr="000F4E7A">
        <w:rPr>
          <w:rFonts w:ascii="Garamond" w:hAnsi="Garamond" w:cs="Garamond"/>
          <w:sz w:val="26"/>
          <w:szCs w:val="26"/>
          <w:lang w:val="sq-AL"/>
        </w:rPr>
        <w:t xml:space="preserve">. </w:t>
      </w:r>
    </w:p>
    <w:p w14:paraId="3F5AA0C1" w14:textId="07B34C4A" w:rsidR="00BB4F60" w:rsidRPr="000F4E7A" w:rsidRDefault="00BC5819"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Çdo ndryshim apo shtesë në Statutin e Dhomës, mbyllja e aktivitetit të Dhomës kërkon një shumicë votash prej dy të tretave të anëtarëve të pranishëm personalisht ose të përfaqësuar me prokurë. Kërkesa për të qënë “të pranishëm personalisht” nuk do të jetë e nevojshme në rast se zbatohen mënyra të tjera të takimit, siç parashikohet në Nenin 23 të këtij Statuti.</w:t>
      </w:r>
      <w:r w:rsidR="00BB4F60" w:rsidRPr="000F4E7A">
        <w:rPr>
          <w:rFonts w:ascii="Garamond" w:hAnsi="Garamond" w:cs="Garamond"/>
          <w:sz w:val="26"/>
          <w:szCs w:val="26"/>
          <w:lang w:val="sq-AL"/>
        </w:rPr>
        <w:t xml:space="preserve"> </w:t>
      </w:r>
    </w:p>
    <w:p w14:paraId="12D5E581" w14:textId="77777777" w:rsidR="00BB4F60" w:rsidRPr="000F4E7A" w:rsidRDefault="00013988"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Të</w:t>
      </w:r>
      <w:r w:rsidR="00BB4F60" w:rsidRPr="000F4E7A">
        <w:rPr>
          <w:rFonts w:ascii="Garamond" w:hAnsi="Garamond" w:cs="Garamond"/>
          <w:sz w:val="26"/>
          <w:szCs w:val="26"/>
          <w:lang w:val="sq-AL"/>
        </w:rPr>
        <w:t xml:space="preserve"> gjithë anëtarët e Dhomës të cilët kanë të drejtën e votës dhe janë anëtarë të rregullt kanë të drejtën e një vote në </w:t>
      </w:r>
      <w:r w:rsidR="00C31E20" w:rsidRPr="000F4E7A">
        <w:rPr>
          <w:rFonts w:ascii="Garamond" w:hAnsi="Garamond" w:cs="Garamond"/>
          <w:sz w:val="26"/>
          <w:szCs w:val="26"/>
          <w:lang w:val="sq-AL"/>
        </w:rPr>
        <w:t>ç</w:t>
      </w:r>
      <w:r w:rsidR="00BB4F60" w:rsidRPr="000F4E7A">
        <w:rPr>
          <w:rFonts w:ascii="Garamond" w:hAnsi="Garamond" w:cs="Garamond"/>
          <w:sz w:val="26"/>
          <w:szCs w:val="26"/>
          <w:lang w:val="sq-AL"/>
        </w:rPr>
        <w:t>do takim t</w:t>
      </w:r>
      <w:r w:rsidR="00C31E20"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 Asamblesë. </w:t>
      </w:r>
    </w:p>
    <w:p w14:paraId="32D25417" w14:textId="77777777" w:rsidR="00BB4F60" w:rsidRPr="000F4E7A" w:rsidRDefault="00013988" w:rsidP="00EA302D">
      <w:pPr>
        <w:numPr>
          <w:ilvl w:val="0"/>
          <w:numId w:val="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Asambleja mund të veprojë</w:t>
      </w:r>
      <w:r w:rsidR="00BB4F60" w:rsidRPr="000F4E7A">
        <w:rPr>
          <w:rFonts w:ascii="Garamond" w:hAnsi="Garamond" w:cs="Garamond"/>
          <w:sz w:val="26"/>
          <w:szCs w:val="26"/>
          <w:lang w:val="sq-AL"/>
        </w:rPr>
        <w:t xml:space="preserve"> edhe pa u mbledhur nëse të gjithë an</w:t>
      </w:r>
      <w:r w:rsidR="00C31E20" w:rsidRPr="000F4E7A">
        <w:rPr>
          <w:rFonts w:ascii="Garamond" w:hAnsi="Garamond" w:cs="Garamond"/>
          <w:sz w:val="26"/>
          <w:szCs w:val="26"/>
          <w:lang w:val="sq-AL"/>
        </w:rPr>
        <w:t>ë</w:t>
      </w:r>
      <w:r w:rsidR="00BB4F60" w:rsidRPr="000F4E7A">
        <w:rPr>
          <w:rFonts w:ascii="Garamond" w:hAnsi="Garamond" w:cs="Garamond"/>
          <w:sz w:val="26"/>
          <w:szCs w:val="26"/>
          <w:lang w:val="sq-AL"/>
        </w:rPr>
        <w:t>tarët</w:t>
      </w:r>
      <w:r w:rsidR="00C31E20" w:rsidRPr="000F4E7A">
        <w:rPr>
          <w:rFonts w:ascii="Garamond" w:hAnsi="Garamond" w:cs="Garamond"/>
          <w:sz w:val="26"/>
          <w:szCs w:val="26"/>
          <w:lang w:val="sq-AL"/>
        </w:rPr>
        <w:t>,</w:t>
      </w:r>
      <w:r w:rsidR="00BB4F60" w:rsidRPr="000F4E7A">
        <w:rPr>
          <w:rFonts w:ascii="Garamond" w:hAnsi="Garamond" w:cs="Garamond"/>
          <w:sz w:val="26"/>
          <w:szCs w:val="26"/>
          <w:lang w:val="sq-AL"/>
        </w:rPr>
        <w:t xml:space="preserve"> të cilët janë të rregullt janë dakor</w:t>
      </w:r>
      <w:r w:rsidR="00C31E20" w:rsidRPr="000F4E7A">
        <w:rPr>
          <w:rFonts w:ascii="Garamond" w:hAnsi="Garamond" w:cs="Garamond"/>
          <w:sz w:val="26"/>
          <w:szCs w:val="26"/>
          <w:lang w:val="sq-AL"/>
        </w:rPr>
        <w:t>d</w:t>
      </w:r>
      <w:r w:rsidR="00BB4F60" w:rsidRPr="000F4E7A">
        <w:rPr>
          <w:rFonts w:ascii="Garamond" w:hAnsi="Garamond" w:cs="Garamond"/>
          <w:sz w:val="26"/>
          <w:szCs w:val="26"/>
          <w:lang w:val="sq-AL"/>
        </w:rPr>
        <w:t xml:space="preserve"> </w:t>
      </w:r>
      <w:r w:rsidR="00C31E20" w:rsidRPr="000F4E7A">
        <w:rPr>
          <w:rFonts w:ascii="Garamond" w:hAnsi="Garamond" w:cs="Garamond"/>
          <w:sz w:val="26"/>
          <w:szCs w:val="26"/>
          <w:lang w:val="sq-AL"/>
        </w:rPr>
        <w:t xml:space="preserve">që </w:t>
      </w:r>
      <w:r w:rsidR="00BB4F60" w:rsidRPr="000F4E7A">
        <w:rPr>
          <w:rFonts w:ascii="Garamond" w:hAnsi="Garamond" w:cs="Garamond"/>
          <w:sz w:val="26"/>
          <w:szCs w:val="26"/>
          <w:lang w:val="sq-AL"/>
        </w:rPr>
        <w:t>të japin aprovimin e tyre me shkrim për ndërmar</w:t>
      </w:r>
      <w:r w:rsidR="00C31E20" w:rsidRPr="000F4E7A">
        <w:rPr>
          <w:rFonts w:ascii="Garamond" w:hAnsi="Garamond" w:cs="Garamond"/>
          <w:sz w:val="26"/>
          <w:szCs w:val="26"/>
          <w:lang w:val="sq-AL"/>
        </w:rPr>
        <w:t>r</w:t>
      </w:r>
      <w:r w:rsidR="00BB4F60" w:rsidRPr="000F4E7A">
        <w:rPr>
          <w:rFonts w:ascii="Garamond" w:hAnsi="Garamond" w:cs="Garamond"/>
          <w:sz w:val="26"/>
          <w:szCs w:val="26"/>
          <w:lang w:val="sq-AL"/>
        </w:rPr>
        <w:t>jen e veprimit.</w:t>
      </w:r>
    </w:p>
    <w:p w14:paraId="49F0C21C" w14:textId="77777777" w:rsidR="00BB4F60" w:rsidRPr="000F4E7A" w:rsidRDefault="00BB4F60" w:rsidP="00EA302D">
      <w:pPr>
        <w:spacing w:after="0" w:line="240" w:lineRule="auto"/>
        <w:jc w:val="both"/>
        <w:rPr>
          <w:rFonts w:ascii="Garamond" w:hAnsi="Garamond" w:cs="Garamond"/>
          <w:sz w:val="26"/>
          <w:szCs w:val="26"/>
          <w:lang w:val="sq-AL"/>
        </w:rPr>
      </w:pPr>
    </w:p>
    <w:p w14:paraId="34537826" w14:textId="1EA8567F"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4</w:t>
      </w:r>
    </w:p>
    <w:p w14:paraId="01352AB1"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Bordi i Drejtorëve</w:t>
      </w:r>
    </w:p>
    <w:p w14:paraId="6FB37674" w14:textId="77777777" w:rsidR="00BB4F60" w:rsidRPr="000F4E7A" w:rsidRDefault="00BB4F60" w:rsidP="00EA302D">
      <w:pPr>
        <w:spacing w:after="0" w:line="240" w:lineRule="auto"/>
        <w:jc w:val="both"/>
        <w:rPr>
          <w:rFonts w:ascii="Garamond" w:hAnsi="Garamond" w:cs="Garamond"/>
          <w:sz w:val="26"/>
          <w:szCs w:val="26"/>
          <w:lang w:val="sq-AL"/>
        </w:rPr>
      </w:pPr>
    </w:p>
    <w:p w14:paraId="52D43C26"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drejtohet dhe administrohet nga Bordi</w:t>
      </w:r>
      <w:r w:rsidR="00960623" w:rsidRPr="000F4E7A">
        <w:rPr>
          <w:rFonts w:ascii="Garamond" w:hAnsi="Garamond" w:cs="Garamond"/>
          <w:sz w:val="26"/>
          <w:szCs w:val="26"/>
          <w:lang w:val="sq-AL"/>
        </w:rPr>
        <w:t xml:space="preserve"> i Drejtorëve (Bordi). </w:t>
      </w:r>
      <w:r w:rsidR="00A92BBE" w:rsidRPr="000F4E7A">
        <w:rPr>
          <w:rFonts w:ascii="Garamond" w:hAnsi="Garamond" w:cs="Garamond"/>
          <w:sz w:val="26"/>
          <w:szCs w:val="26"/>
          <w:lang w:val="sq-AL"/>
        </w:rPr>
        <w:t xml:space="preserve">Bordi përbëhet nga </w:t>
      </w:r>
      <w:r w:rsidR="00B57AF5" w:rsidRPr="000F4E7A">
        <w:rPr>
          <w:rFonts w:ascii="Garamond" w:hAnsi="Garamond" w:cs="Garamond"/>
          <w:sz w:val="26"/>
          <w:szCs w:val="26"/>
          <w:lang w:val="sq-AL"/>
        </w:rPr>
        <w:t>7</w:t>
      </w:r>
      <w:r w:rsidR="00A92BBE" w:rsidRPr="000F4E7A">
        <w:rPr>
          <w:rFonts w:ascii="Garamond" w:hAnsi="Garamond" w:cs="Garamond"/>
          <w:sz w:val="26"/>
          <w:szCs w:val="26"/>
          <w:lang w:val="sq-AL"/>
        </w:rPr>
        <w:t xml:space="preserve"> anëtarë. Një Drejtor, me detyrë aktuale në</w:t>
      </w:r>
      <w:r w:rsidRPr="000F4E7A">
        <w:rPr>
          <w:rFonts w:ascii="Garamond" w:hAnsi="Garamond" w:cs="Garamond"/>
          <w:sz w:val="26"/>
          <w:szCs w:val="26"/>
          <w:lang w:val="sq-AL"/>
        </w:rPr>
        <w:t xml:space="preserve"> Bordin e Dho</w:t>
      </w:r>
      <w:r w:rsidR="00A92BBE" w:rsidRPr="000F4E7A">
        <w:rPr>
          <w:rFonts w:ascii="Garamond" w:hAnsi="Garamond" w:cs="Garamond"/>
          <w:sz w:val="26"/>
          <w:szCs w:val="26"/>
          <w:lang w:val="sq-AL"/>
        </w:rPr>
        <w:t>mës të</w:t>
      </w:r>
      <w:r w:rsidRPr="000F4E7A">
        <w:rPr>
          <w:rFonts w:ascii="Garamond" w:hAnsi="Garamond" w:cs="Garamond"/>
          <w:sz w:val="26"/>
          <w:szCs w:val="26"/>
          <w:lang w:val="sq-AL"/>
        </w:rPr>
        <w:t xml:space="preserve"> Tregtis</w:t>
      </w:r>
      <w:r w:rsidR="00A92BBE" w:rsidRPr="000F4E7A">
        <w:rPr>
          <w:rFonts w:ascii="Garamond" w:hAnsi="Garamond" w:cs="Garamond"/>
          <w:sz w:val="26"/>
          <w:szCs w:val="26"/>
          <w:lang w:val="sq-AL"/>
        </w:rPr>
        <w:t>ë</w:t>
      </w:r>
      <w:r w:rsidRPr="000F4E7A">
        <w:rPr>
          <w:rFonts w:ascii="Garamond" w:hAnsi="Garamond" w:cs="Garamond"/>
          <w:sz w:val="26"/>
          <w:szCs w:val="26"/>
          <w:lang w:val="sq-AL"/>
        </w:rPr>
        <w:t xml:space="preserve"> Amerikane, nuk mund t</w:t>
      </w:r>
      <w:r w:rsidR="00A92BBE" w:rsidRPr="000F4E7A">
        <w:rPr>
          <w:rFonts w:ascii="Garamond" w:hAnsi="Garamond" w:cs="Garamond"/>
          <w:sz w:val="26"/>
          <w:szCs w:val="26"/>
          <w:lang w:val="sq-AL"/>
        </w:rPr>
        <w:t>ë mbajë njëkohë</w:t>
      </w:r>
      <w:r w:rsidRPr="000F4E7A">
        <w:rPr>
          <w:rFonts w:ascii="Garamond" w:hAnsi="Garamond" w:cs="Garamond"/>
          <w:sz w:val="26"/>
          <w:szCs w:val="26"/>
          <w:lang w:val="sq-AL"/>
        </w:rPr>
        <w:t>sisht pozicion t</w:t>
      </w:r>
      <w:r w:rsidR="00A92BBE" w:rsidRPr="000F4E7A">
        <w:rPr>
          <w:rFonts w:ascii="Garamond" w:hAnsi="Garamond" w:cs="Garamond"/>
          <w:sz w:val="26"/>
          <w:szCs w:val="26"/>
          <w:lang w:val="sq-AL"/>
        </w:rPr>
        <w:t>jet</w:t>
      </w:r>
      <w:r w:rsidR="00C74977" w:rsidRPr="000F4E7A">
        <w:rPr>
          <w:rFonts w:ascii="Garamond" w:hAnsi="Garamond" w:cs="Garamond"/>
          <w:sz w:val="26"/>
          <w:szCs w:val="26"/>
          <w:lang w:val="sq-AL"/>
        </w:rPr>
        <w:t>ë</w:t>
      </w:r>
      <w:r w:rsidR="00A92BBE" w:rsidRPr="000F4E7A">
        <w:rPr>
          <w:rFonts w:ascii="Garamond" w:hAnsi="Garamond" w:cs="Garamond"/>
          <w:sz w:val="26"/>
          <w:szCs w:val="26"/>
          <w:lang w:val="sq-AL"/>
        </w:rPr>
        <w:t>r drejtues apo ekzekutues në Dhoma të tjera të Tregtisë apo organizata të</w:t>
      </w:r>
      <w:r w:rsidRPr="000F4E7A">
        <w:rPr>
          <w:rFonts w:ascii="Garamond" w:hAnsi="Garamond" w:cs="Garamond"/>
          <w:sz w:val="26"/>
          <w:szCs w:val="26"/>
          <w:lang w:val="sq-AL"/>
        </w:rPr>
        <w:t xml:space="preserve"> ngjashme. </w:t>
      </w:r>
      <w:r w:rsidR="00A92BBE" w:rsidRPr="000F4E7A">
        <w:rPr>
          <w:rFonts w:ascii="Garamond" w:hAnsi="Garamond" w:cs="Garamond"/>
          <w:sz w:val="26"/>
          <w:szCs w:val="26"/>
          <w:lang w:val="sq-AL"/>
        </w:rPr>
        <w:t>Këto pozicione janë të</w:t>
      </w:r>
      <w:r w:rsidRPr="000F4E7A">
        <w:rPr>
          <w:rFonts w:ascii="Garamond" w:hAnsi="Garamond" w:cs="Garamond"/>
          <w:sz w:val="26"/>
          <w:szCs w:val="26"/>
          <w:lang w:val="sq-AL"/>
        </w:rPr>
        <w:t xml:space="preserve"> papajtueshme.  </w:t>
      </w:r>
    </w:p>
    <w:p w14:paraId="3314547F"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Drejtorit i ndalohet të bëjë publike ose të përdorë informacion konfidencial të fituar gjat</w:t>
      </w:r>
      <w:r w:rsidR="00955349" w:rsidRPr="000F4E7A">
        <w:rPr>
          <w:rFonts w:ascii="Garamond" w:hAnsi="Garamond" w:cs="Garamond"/>
          <w:sz w:val="26"/>
          <w:szCs w:val="26"/>
          <w:lang w:val="sq-AL"/>
        </w:rPr>
        <w:t>ë</w:t>
      </w:r>
      <w:r w:rsidR="00A92BBE" w:rsidRPr="000F4E7A">
        <w:rPr>
          <w:rFonts w:ascii="Garamond" w:hAnsi="Garamond" w:cs="Garamond"/>
          <w:sz w:val="26"/>
          <w:szCs w:val="26"/>
          <w:lang w:val="sq-AL"/>
        </w:rPr>
        <w:t xml:space="preserve"> detyrës si Drejtor i Bordit të</w:t>
      </w:r>
      <w:r w:rsidRPr="000F4E7A">
        <w:rPr>
          <w:rFonts w:ascii="Garamond" w:hAnsi="Garamond" w:cs="Garamond"/>
          <w:sz w:val="26"/>
          <w:szCs w:val="26"/>
          <w:lang w:val="sq-AL"/>
        </w:rPr>
        <w:t xml:space="preserve"> AmCham</w:t>
      </w:r>
      <w:r w:rsidR="00C31E20" w:rsidRPr="000F4E7A">
        <w:rPr>
          <w:rFonts w:ascii="Garamond" w:hAnsi="Garamond" w:cs="Garamond"/>
          <w:sz w:val="26"/>
          <w:szCs w:val="26"/>
          <w:lang w:val="sq-AL"/>
        </w:rPr>
        <w:t>-it</w:t>
      </w:r>
      <w:r w:rsidRPr="000F4E7A">
        <w:rPr>
          <w:rFonts w:ascii="Garamond" w:hAnsi="Garamond" w:cs="Garamond"/>
          <w:sz w:val="26"/>
          <w:szCs w:val="26"/>
          <w:lang w:val="sq-AL"/>
        </w:rPr>
        <w:t>.</w:t>
      </w:r>
    </w:p>
    <w:p w14:paraId="2DFA6C0C"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Anëtarët </w:t>
      </w:r>
      <w:r w:rsidR="00A92BBE" w:rsidRPr="000F4E7A">
        <w:rPr>
          <w:rFonts w:ascii="Garamond" w:hAnsi="Garamond" w:cs="Garamond"/>
          <w:sz w:val="26"/>
          <w:szCs w:val="26"/>
          <w:lang w:val="sq-AL"/>
        </w:rPr>
        <w:t>e Bordit do të bëjnë të ditur të gjithë</w:t>
      </w:r>
      <w:r w:rsidRPr="000F4E7A">
        <w:rPr>
          <w:rFonts w:ascii="Garamond" w:hAnsi="Garamond" w:cs="Garamond"/>
          <w:sz w:val="26"/>
          <w:szCs w:val="26"/>
          <w:lang w:val="sq-AL"/>
        </w:rPr>
        <w:t xml:space="preserve"> konf</w:t>
      </w:r>
      <w:r w:rsidR="00A92BBE" w:rsidRPr="000F4E7A">
        <w:rPr>
          <w:rFonts w:ascii="Garamond" w:hAnsi="Garamond" w:cs="Garamond"/>
          <w:sz w:val="26"/>
          <w:szCs w:val="26"/>
          <w:lang w:val="sq-AL"/>
        </w:rPr>
        <w:t>liktet e interesit aktual</w:t>
      </w:r>
      <w:r w:rsidR="00C74977" w:rsidRPr="000F4E7A">
        <w:rPr>
          <w:rFonts w:ascii="Garamond" w:hAnsi="Garamond" w:cs="Garamond"/>
          <w:sz w:val="26"/>
          <w:szCs w:val="26"/>
          <w:lang w:val="sq-AL"/>
        </w:rPr>
        <w:t>e</w:t>
      </w:r>
      <w:r w:rsidR="00A92BBE" w:rsidRPr="000F4E7A">
        <w:rPr>
          <w:rFonts w:ascii="Garamond" w:hAnsi="Garamond" w:cs="Garamond"/>
          <w:sz w:val="26"/>
          <w:szCs w:val="26"/>
          <w:lang w:val="sq-AL"/>
        </w:rPr>
        <w:t xml:space="preserve"> apo të</w:t>
      </w:r>
      <w:r w:rsidR="00960623" w:rsidRPr="000F4E7A">
        <w:rPr>
          <w:rFonts w:ascii="Garamond" w:hAnsi="Garamond" w:cs="Garamond"/>
          <w:sz w:val="26"/>
          <w:szCs w:val="26"/>
          <w:lang w:val="sq-AL"/>
        </w:rPr>
        <w:t xml:space="preserve"> mundsh</w:t>
      </w:r>
      <w:r w:rsidRPr="000F4E7A">
        <w:rPr>
          <w:rFonts w:ascii="Garamond" w:hAnsi="Garamond" w:cs="Garamond"/>
          <w:sz w:val="26"/>
          <w:szCs w:val="26"/>
          <w:lang w:val="sq-AL"/>
        </w:rPr>
        <w:t>m</w:t>
      </w:r>
      <w:r w:rsidR="00C74977" w:rsidRPr="000F4E7A">
        <w:rPr>
          <w:rFonts w:ascii="Garamond" w:hAnsi="Garamond" w:cs="Garamond"/>
          <w:sz w:val="26"/>
          <w:szCs w:val="26"/>
          <w:lang w:val="sq-AL"/>
        </w:rPr>
        <w:t>e</w:t>
      </w:r>
      <w:r w:rsidRPr="000F4E7A">
        <w:rPr>
          <w:rFonts w:ascii="Garamond" w:hAnsi="Garamond" w:cs="Garamond"/>
          <w:sz w:val="26"/>
          <w:szCs w:val="26"/>
          <w:lang w:val="sq-AL"/>
        </w:rPr>
        <w:t xml:space="preserve">, në </w:t>
      </w:r>
      <w:r w:rsidR="00C31E20" w:rsidRPr="000F4E7A">
        <w:rPr>
          <w:rFonts w:ascii="Garamond" w:hAnsi="Garamond" w:cs="Garamond"/>
          <w:sz w:val="26"/>
          <w:szCs w:val="26"/>
          <w:lang w:val="sq-AL"/>
        </w:rPr>
        <w:t>ç</w:t>
      </w:r>
      <w:r w:rsidRPr="000F4E7A">
        <w:rPr>
          <w:rFonts w:ascii="Garamond" w:hAnsi="Garamond" w:cs="Garamond"/>
          <w:sz w:val="26"/>
          <w:szCs w:val="26"/>
          <w:lang w:val="sq-AL"/>
        </w:rPr>
        <w:t>do kohë që mund të ndodhin</w:t>
      </w:r>
      <w:r w:rsidR="001C3EDB" w:rsidRPr="000F4E7A">
        <w:rPr>
          <w:rFonts w:ascii="Garamond" w:hAnsi="Garamond" w:cs="Garamond"/>
          <w:sz w:val="26"/>
          <w:szCs w:val="26"/>
          <w:lang w:val="sq-AL"/>
        </w:rPr>
        <w:t xml:space="preserve"> ose nëse do të</w:t>
      </w:r>
      <w:r w:rsidR="00A92BBE" w:rsidRPr="000F4E7A">
        <w:rPr>
          <w:rFonts w:ascii="Garamond" w:hAnsi="Garamond" w:cs="Garamond"/>
          <w:sz w:val="26"/>
          <w:szCs w:val="26"/>
          <w:lang w:val="sq-AL"/>
        </w:rPr>
        <w:t xml:space="preserve"> ndodhin, në vëme</w:t>
      </w:r>
      <w:r w:rsidRPr="000F4E7A">
        <w:rPr>
          <w:rFonts w:ascii="Garamond" w:hAnsi="Garamond" w:cs="Garamond"/>
          <w:sz w:val="26"/>
          <w:szCs w:val="26"/>
          <w:lang w:val="sq-AL"/>
        </w:rPr>
        <w:t>ndj</w:t>
      </w:r>
      <w:r w:rsidR="001C3EDB" w:rsidRPr="000F4E7A">
        <w:rPr>
          <w:rFonts w:ascii="Garamond" w:hAnsi="Garamond" w:cs="Garamond"/>
          <w:sz w:val="26"/>
          <w:szCs w:val="26"/>
          <w:lang w:val="sq-AL"/>
        </w:rPr>
        <w:t>e të</w:t>
      </w:r>
      <w:r w:rsidRPr="000F4E7A">
        <w:rPr>
          <w:rFonts w:ascii="Garamond" w:hAnsi="Garamond" w:cs="Garamond"/>
          <w:sz w:val="26"/>
          <w:szCs w:val="26"/>
          <w:lang w:val="sq-AL"/>
        </w:rPr>
        <w:t xml:space="preserve"> gjithë Bordit dhe i përmbah</w:t>
      </w:r>
      <w:r w:rsidR="00A92BBE" w:rsidRPr="000F4E7A">
        <w:rPr>
          <w:rFonts w:ascii="Garamond" w:hAnsi="Garamond" w:cs="Garamond"/>
          <w:sz w:val="26"/>
          <w:szCs w:val="26"/>
          <w:lang w:val="sq-AL"/>
        </w:rPr>
        <w:t>en rekomandimit të Bordit ose ja</w:t>
      </w:r>
      <w:r w:rsidRPr="000F4E7A">
        <w:rPr>
          <w:rFonts w:ascii="Garamond" w:hAnsi="Garamond" w:cs="Garamond"/>
          <w:sz w:val="26"/>
          <w:szCs w:val="26"/>
          <w:lang w:val="sq-AL"/>
        </w:rPr>
        <w:t>pin dorëheqje nga Bordi brenda 30 ditëve nga njoftimi me shkrim.</w:t>
      </w:r>
    </w:p>
    <w:p w14:paraId="7B0FCF03" w14:textId="0F64A5D5"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Anëtarët e Bordi</w:t>
      </w:r>
      <w:r w:rsidR="00A92BBE" w:rsidRPr="000F4E7A">
        <w:rPr>
          <w:rFonts w:ascii="Garamond" w:hAnsi="Garamond" w:cs="Garamond"/>
          <w:sz w:val="26"/>
          <w:szCs w:val="26"/>
          <w:lang w:val="sq-AL"/>
        </w:rPr>
        <w:t>t, të cilët janë, Presidenti, Zëvendë</w:t>
      </w:r>
      <w:r w:rsidRPr="000F4E7A">
        <w:rPr>
          <w:rFonts w:ascii="Garamond" w:hAnsi="Garamond" w:cs="Garamond"/>
          <w:sz w:val="26"/>
          <w:szCs w:val="26"/>
          <w:lang w:val="sq-AL"/>
        </w:rPr>
        <w:t>s</w:t>
      </w:r>
      <w:r w:rsidR="00C31E20" w:rsidRPr="000F4E7A">
        <w:rPr>
          <w:rFonts w:ascii="Garamond" w:hAnsi="Garamond" w:cs="Garamond"/>
          <w:sz w:val="26"/>
          <w:szCs w:val="26"/>
          <w:lang w:val="sq-AL"/>
        </w:rPr>
        <w:t>p</w:t>
      </w:r>
      <w:r w:rsidRPr="000F4E7A">
        <w:rPr>
          <w:rFonts w:ascii="Garamond" w:hAnsi="Garamond" w:cs="Garamond"/>
          <w:sz w:val="26"/>
          <w:szCs w:val="26"/>
          <w:lang w:val="sq-AL"/>
        </w:rPr>
        <w:t>resident</w:t>
      </w:r>
      <w:r w:rsidR="001C3EDB" w:rsidRPr="000F4E7A">
        <w:rPr>
          <w:rFonts w:ascii="Garamond" w:hAnsi="Garamond" w:cs="Garamond"/>
          <w:sz w:val="26"/>
          <w:szCs w:val="26"/>
          <w:lang w:val="sq-AL"/>
        </w:rPr>
        <w:t>i, Financieri, Sekretari dhe anë</w:t>
      </w:r>
      <w:r w:rsidRPr="000F4E7A">
        <w:rPr>
          <w:rFonts w:ascii="Garamond" w:hAnsi="Garamond" w:cs="Garamond"/>
          <w:sz w:val="26"/>
          <w:szCs w:val="26"/>
          <w:lang w:val="sq-AL"/>
        </w:rPr>
        <w:t xml:space="preserve">tarë të tjerë të vendosur nga Asambleja, zgjidhen nga Asambleja </w:t>
      </w:r>
      <w:r w:rsidR="00C31E20" w:rsidRPr="000F4E7A">
        <w:rPr>
          <w:rFonts w:ascii="Garamond" w:hAnsi="Garamond" w:cs="Garamond"/>
          <w:sz w:val="26"/>
          <w:szCs w:val="26"/>
          <w:lang w:val="sq-AL"/>
        </w:rPr>
        <w:t>ç</w:t>
      </w:r>
      <w:r w:rsidRPr="000F4E7A">
        <w:rPr>
          <w:rFonts w:ascii="Garamond" w:hAnsi="Garamond" w:cs="Garamond"/>
          <w:sz w:val="26"/>
          <w:szCs w:val="26"/>
          <w:lang w:val="sq-AL"/>
        </w:rPr>
        <w:t xml:space="preserve">do dy vjet. </w:t>
      </w:r>
      <w:r w:rsidR="00B57AF5" w:rsidRPr="000F4E7A">
        <w:rPr>
          <w:rFonts w:ascii="Garamond" w:hAnsi="Garamond" w:cs="Garamond"/>
          <w:sz w:val="26"/>
          <w:szCs w:val="26"/>
          <w:lang w:val="sq-AL"/>
        </w:rPr>
        <w:t xml:space="preserve">Anëtarët e Bordit mund të rizgjidhen </w:t>
      </w:r>
      <w:r w:rsidR="00B57AF5" w:rsidRPr="000F4E7A">
        <w:rPr>
          <w:rFonts w:ascii="Garamond" w:hAnsi="Garamond" w:cs="Garamond"/>
          <w:sz w:val="26"/>
          <w:szCs w:val="26"/>
          <w:lang w:val="sq-AL"/>
        </w:rPr>
        <w:lastRenderedPageBreak/>
        <w:t>për një maksimum prej dy mandatesh të njëpasnjëshme. Afatet kohore janë të zbatueshme si për individët ashtu edhe për kompanitë</w:t>
      </w:r>
      <w:r w:rsidR="00085464" w:rsidRPr="000F4E7A">
        <w:rPr>
          <w:rFonts w:ascii="Garamond" w:hAnsi="Garamond" w:cs="Garamond"/>
          <w:sz w:val="26"/>
          <w:szCs w:val="26"/>
          <w:lang w:val="sq-AL"/>
        </w:rPr>
        <w:t>.</w:t>
      </w:r>
    </w:p>
    <w:p w14:paraId="233AA536" w14:textId="6A710161" w:rsidR="00085464" w:rsidRPr="000F4E7A" w:rsidRDefault="003772C7"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Anëtarët e Bordit mund të shërbejnë për një mandat fillestar jo më shumë se 2 (dy) vjet. Secili anëtar i Bordit mund të rizgjidhet si anëtar i Bordit për jo më shumë se 2 (dy) mandate shtesë radhazi prej 2 (dy) vitesh secili, dhe secili anëtar i Bordit nuk mund të shërbejë në Bord për më shumë se 3 (tre) mandate radhazi. Kufizime të tilla kohore zbatohen si për individët ashtu edhe për kompanitë, dhe individët nuk mund t’i anashkalojnë këto kufizime duke përfaqësuar një anëtar tjetër të Dhomës si anëtar i Bordit.</w:t>
      </w:r>
    </w:p>
    <w:p w14:paraId="0C4ECE64" w14:textId="7F0B91EA" w:rsidR="0001246C" w:rsidRPr="000F4E7A" w:rsidRDefault="00D354DA"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Secili anëtar i Bordit, si individ dhe si kompani, nuk mund të aplikojë për t'u zgjedhur dhe nuk do të shërbejë përsëri si anëtar i Bordit për një periudhë që është jo më pak se 6 (gjashtë) vjet nga data e fundit kur ai individ/ajo kompani shërbeu si anëtar/e e bordit.</w:t>
      </w:r>
    </w:p>
    <w:p w14:paraId="2885B14F" w14:textId="643E41CB"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Presidenti ose Zëvendës</w:t>
      </w:r>
      <w:r w:rsidR="00C31E20" w:rsidRPr="000F4E7A">
        <w:rPr>
          <w:rFonts w:ascii="Garamond" w:hAnsi="Garamond" w:cs="Garamond"/>
          <w:sz w:val="26"/>
          <w:szCs w:val="26"/>
          <w:lang w:val="sq-AL"/>
        </w:rPr>
        <w:t>p</w:t>
      </w:r>
      <w:r w:rsidRPr="000F4E7A">
        <w:rPr>
          <w:rFonts w:ascii="Garamond" w:hAnsi="Garamond" w:cs="Garamond"/>
          <w:sz w:val="26"/>
          <w:szCs w:val="26"/>
          <w:lang w:val="sq-AL"/>
        </w:rPr>
        <w:t xml:space="preserve">residenti duhet të jetë shtetas Amerikan ose Presidenti duhet të jetë përfaqësuesi i një firme </w:t>
      </w:r>
      <w:r w:rsidR="00C31E20" w:rsidRPr="000F4E7A">
        <w:rPr>
          <w:rFonts w:ascii="Garamond" w:hAnsi="Garamond" w:cs="Garamond"/>
          <w:sz w:val="26"/>
          <w:szCs w:val="26"/>
          <w:lang w:val="sq-AL"/>
        </w:rPr>
        <w:t>A</w:t>
      </w:r>
      <w:r w:rsidRPr="000F4E7A">
        <w:rPr>
          <w:rFonts w:ascii="Garamond" w:hAnsi="Garamond" w:cs="Garamond"/>
          <w:sz w:val="26"/>
          <w:szCs w:val="26"/>
          <w:lang w:val="sq-AL"/>
        </w:rPr>
        <w:t xml:space="preserve">merikane. Shumica e anëtarëve të </w:t>
      </w:r>
      <w:r w:rsidR="00C31E20" w:rsidRPr="000F4E7A">
        <w:rPr>
          <w:rFonts w:ascii="Garamond" w:hAnsi="Garamond" w:cs="Garamond"/>
          <w:sz w:val="26"/>
          <w:szCs w:val="26"/>
          <w:lang w:val="sq-AL"/>
        </w:rPr>
        <w:t>B</w:t>
      </w:r>
      <w:r w:rsidRPr="000F4E7A">
        <w:rPr>
          <w:rFonts w:ascii="Garamond" w:hAnsi="Garamond" w:cs="Garamond"/>
          <w:sz w:val="26"/>
          <w:szCs w:val="26"/>
          <w:lang w:val="sq-AL"/>
        </w:rPr>
        <w:t xml:space="preserve">ordit duhet të jenë shtetas Amerikanë ose përfaqësues të firmave </w:t>
      </w:r>
      <w:r w:rsidR="00C31E20" w:rsidRPr="000F4E7A">
        <w:rPr>
          <w:rFonts w:ascii="Garamond" w:hAnsi="Garamond" w:cs="Garamond"/>
          <w:sz w:val="26"/>
          <w:szCs w:val="26"/>
          <w:lang w:val="sq-AL"/>
        </w:rPr>
        <w:t>A</w:t>
      </w:r>
      <w:r w:rsidRPr="000F4E7A">
        <w:rPr>
          <w:rFonts w:ascii="Garamond" w:hAnsi="Garamond" w:cs="Garamond"/>
          <w:sz w:val="26"/>
          <w:szCs w:val="26"/>
          <w:lang w:val="sq-AL"/>
        </w:rPr>
        <w:t>merikane. Presidenti ose Zëv</w:t>
      </w:r>
      <w:r w:rsidR="00C31E20" w:rsidRPr="000F4E7A">
        <w:rPr>
          <w:rFonts w:ascii="Garamond" w:hAnsi="Garamond" w:cs="Garamond"/>
          <w:sz w:val="26"/>
          <w:szCs w:val="26"/>
          <w:lang w:val="sq-AL"/>
        </w:rPr>
        <w:t>e</w:t>
      </w:r>
      <w:r w:rsidRPr="000F4E7A">
        <w:rPr>
          <w:rFonts w:ascii="Garamond" w:hAnsi="Garamond" w:cs="Garamond"/>
          <w:sz w:val="26"/>
          <w:szCs w:val="26"/>
          <w:lang w:val="sq-AL"/>
        </w:rPr>
        <w:t>nd</w:t>
      </w:r>
      <w:r w:rsidR="00C31E20" w:rsidRPr="000F4E7A">
        <w:rPr>
          <w:rFonts w:ascii="Garamond" w:hAnsi="Garamond" w:cs="Garamond"/>
          <w:sz w:val="26"/>
          <w:szCs w:val="26"/>
          <w:lang w:val="sq-AL"/>
        </w:rPr>
        <w:t>ë</w:t>
      </w:r>
      <w:r w:rsidRPr="000F4E7A">
        <w:rPr>
          <w:rFonts w:ascii="Garamond" w:hAnsi="Garamond" w:cs="Garamond"/>
          <w:sz w:val="26"/>
          <w:szCs w:val="26"/>
          <w:lang w:val="sq-AL"/>
        </w:rPr>
        <w:t>s</w:t>
      </w:r>
      <w:r w:rsidR="00C31E20" w:rsidRPr="000F4E7A">
        <w:rPr>
          <w:rFonts w:ascii="Garamond" w:hAnsi="Garamond" w:cs="Garamond"/>
          <w:sz w:val="26"/>
          <w:szCs w:val="26"/>
          <w:lang w:val="sq-AL"/>
        </w:rPr>
        <w:t>p</w:t>
      </w:r>
      <w:r w:rsidRPr="000F4E7A">
        <w:rPr>
          <w:rFonts w:ascii="Garamond" w:hAnsi="Garamond" w:cs="Garamond"/>
          <w:sz w:val="26"/>
          <w:szCs w:val="26"/>
          <w:lang w:val="sq-AL"/>
        </w:rPr>
        <w:t xml:space="preserve">residenti mund të mos jetë shtetas </w:t>
      </w:r>
      <w:r w:rsidR="00C31E20" w:rsidRPr="000F4E7A">
        <w:rPr>
          <w:rFonts w:ascii="Garamond" w:hAnsi="Garamond" w:cs="Garamond"/>
          <w:sz w:val="26"/>
          <w:szCs w:val="26"/>
          <w:lang w:val="sq-AL"/>
        </w:rPr>
        <w:t>A</w:t>
      </w:r>
      <w:r w:rsidRPr="000F4E7A">
        <w:rPr>
          <w:rFonts w:ascii="Garamond" w:hAnsi="Garamond" w:cs="Garamond"/>
          <w:sz w:val="26"/>
          <w:szCs w:val="26"/>
          <w:lang w:val="sq-AL"/>
        </w:rPr>
        <w:t xml:space="preserve">merikan, për sa kohë njëri nga ata është përfaqësues i firmave </w:t>
      </w:r>
      <w:r w:rsidR="00C31E20" w:rsidRPr="000F4E7A">
        <w:rPr>
          <w:rFonts w:ascii="Garamond" w:hAnsi="Garamond" w:cs="Garamond"/>
          <w:sz w:val="26"/>
          <w:szCs w:val="26"/>
          <w:lang w:val="sq-AL"/>
        </w:rPr>
        <w:t>A</w:t>
      </w:r>
      <w:r w:rsidRPr="000F4E7A">
        <w:rPr>
          <w:rFonts w:ascii="Garamond" w:hAnsi="Garamond" w:cs="Garamond"/>
          <w:sz w:val="26"/>
          <w:szCs w:val="26"/>
          <w:lang w:val="sq-AL"/>
        </w:rPr>
        <w:t xml:space="preserve">merikane, dhe </w:t>
      </w:r>
      <w:r w:rsidR="00C31E20" w:rsidRPr="000F4E7A">
        <w:rPr>
          <w:rFonts w:ascii="Garamond" w:hAnsi="Garamond" w:cs="Garamond"/>
          <w:sz w:val="26"/>
          <w:szCs w:val="26"/>
          <w:lang w:val="sq-AL"/>
        </w:rPr>
        <w:t>B</w:t>
      </w:r>
      <w:r w:rsidRPr="000F4E7A">
        <w:rPr>
          <w:rFonts w:ascii="Garamond" w:hAnsi="Garamond" w:cs="Garamond"/>
          <w:sz w:val="26"/>
          <w:szCs w:val="26"/>
          <w:lang w:val="sq-AL"/>
        </w:rPr>
        <w:t xml:space="preserve">ordi aprovon aplikimin paraprakisht.  </w:t>
      </w:r>
    </w:p>
    <w:p w14:paraId="436EF6E4" w14:textId="608FFBD1" w:rsidR="00455EBB" w:rsidRPr="000F4E7A" w:rsidRDefault="00455EBB"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Përveç kërkesave të sipërpërmendura, kandidati për President i Bordit duhet të ketë shërbyer së paku 1 (një) mandat si anëtar i Bordit. Në rast se një kandidat që aplikon për të kandiduar për President të Bordit nuk ka shërbyer më parë si anëtar i Bordit, një kandidaturë e tillë duhet të miratohet me të paktën 2/3 e votave të Bordit përpara se emri në fjalë të vendoset në fletën e votimit në zgjedhjet përkatëse në Asamblenë e Përgjithshme.</w:t>
      </w:r>
    </w:p>
    <w:p w14:paraId="2BEFEA0F"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Një person nuk mund të mbajë më shumë se një pozicion.</w:t>
      </w:r>
    </w:p>
    <w:p w14:paraId="2DF30A6E"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Një anëtar i Bordi</w:t>
      </w:r>
      <w:r w:rsidR="00A92BBE" w:rsidRPr="000F4E7A">
        <w:rPr>
          <w:rFonts w:ascii="Garamond" w:hAnsi="Garamond" w:cs="Garamond"/>
          <w:sz w:val="26"/>
          <w:szCs w:val="26"/>
          <w:lang w:val="sq-AL"/>
        </w:rPr>
        <w:t>t mund të dorëhiqet nga Bordi në</w:t>
      </w:r>
      <w:r w:rsidRPr="000F4E7A">
        <w:rPr>
          <w:rFonts w:ascii="Garamond" w:hAnsi="Garamond" w:cs="Garamond"/>
          <w:sz w:val="26"/>
          <w:szCs w:val="26"/>
          <w:lang w:val="sq-AL"/>
        </w:rPr>
        <w:t xml:space="preserve"> </w:t>
      </w:r>
      <w:r w:rsidR="004C0ED2" w:rsidRPr="000F4E7A">
        <w:rPr>
          <w:rFonts w:ascii="Garamond" w:hAnsi="Garamond" w:cs="Garamond"/>
          <w:sz w:val="26"/>
          <w:szCs w:val="26"/>
          <w:lang w:val="sq-AL"/>
        </w:rPr>
        <w:t>ç</w:t>
      </w:r>
      <w:r w:rsidRPr="000F4E7A">
        <w:rPr>
          <w:rFonts w:ascii="Garamond" w:hAnsi="Garamond" w:cs="Garamond"/>
          <w:sz w:val="26"/>
          <w:szCs w:val="26"/>
          <w:lang w:val="sq-AL"/>
        </w:rPr>
        <w:t>do kohë, duke dërguar n</w:t>
      </w:r>
      <w:r w:rsidR="00A92BBE" w:rsidRPr="000F4E7A">
        <w:rPr>
          <w:rFonts w:ascii="Garamond" w:hAnsi="Garamond" w:cs="Garamond"/>
          <w:sz w:val="26"/>
          <w:szCs w:val="26"/>
          <w:lang w:val="sq-AL"/>
        </w:rPr>
        <w:t>joftim</w:t>
      </w:r>
      <w:r w:rsidR="004C0ED2" w:rsidRPr="000F4E7A">
        <w:rPr>
          <w:rFonts w:ascii="Garamond" w:hAnsi="Garamond" w:cs="Garamond"/>
          <w:sz w:val="26"/>
          <w:szCs w:val="26"/>
          <w:lang w:val="sq-AL"/>
        </w:rPr>
        <w:t>in</w:t>
      </w:r>
      <w:r w:rsidR="00A92BBE" w:rsidRPr="000F4E7A">
        <w:rPr>
          <w:rFonts w:ascii="Garamond" w:hAnsi="Garamond" w:cs="Garamond"/>
          <w:sz w:val="26"/>
          <w:szCs w:val="26"/>
          <w:lang w:val="sq-AL"/>
        </w:rPr>
        <w:t xml:space="preserve"> e dor</w:t>
      </w:r>
      <w:r w:rsidR="00597ECA" w:rsidRPr="000F4E7A">
        <w:rPr>
          <w:rFonts w:ascii="Garamond" w:hAnsi="Garamond" w:cs="Garamond"/>
          <w:sz w:val="26"/>
          <w:szCs w:val="26"/>
          <w:lang w:val="sq-AL"/>
        </w:rPr>
        <w:t>ë</w:t>
      </w:r>
      <w:r w:rsidR="00A92BBE" w:rsidRPr="000F4E7A">
        <w:rPr>
          <w:rFonts w:ascii="Garamond" w:hAnsi="Garamond" w:cs="Garamond"/>
          <w:sz w:val="26"/>
          <w:szCs w:val="26"/>
          <w:lang w:val="sq-AL"/>
        </w:rPr>
        <w:t>heqjes me shkrim në selinë</w:t>
      </w:r>
      <w:r w:rsidRPr="000F4E7A">
        <w:rPr>
          <w:rFonts w:ascii="Garamond" w:hAnsi="Garamond" w:cs="Garamond"/>
          <w:sz w:val="26"/>
          <w:szCs w:val="26"/>
          <w:lang w:val="sq-AL"/>
        </w:rPr>
        <w:t xml:space="preserve"> e Dhomës. </w:t>
      </w:r>
    </w:p>
    <w:p w14:paraId="1A4E12D0" w14:textId="77777777" w:rsidR="00D2286B" w:rsidRPr="000F4E7A" w:rsidRDefault="00D2286B"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Nëse një anëtar i Bordit nuk paraqitet në dy ose më shumë takime radhazi të Bordit – përjashtuar rrethanat e jashtëzakonshme që pranohen nga shumica e anëtarëve të mbetur të Bordit - ose një anëtar i Bordit nuk merr pjesë në më shumë se tre takime të Bordit në një vit, atëherë ky veprim do të konsiderohet nga Bordi si një dorëheqje e kryer.</w:t>
      </w:r>
    </w:p>
    <w:p w14:paraId="472D8A93" w14:textId="23BCBA91"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Bordi do të plotësojë vendin vakant të krij</w:t>
      </w:r>
      <w:r w:rsidR="009C5426" w:rsidRPr="000F4E7A">
        <w:rPr>
          <w:rFonts w:ascii="Garamond" w:hAnsi="Garamond" w:cs="Garamond"/>
          <w:sz w:val="26"/>
          <w:szCs w:val="26"/>
          <w:lang w:val="sq-AL"/>
        </w:rPr>
        <w:t>uar nga dorëheqja ose largimi në datë</w:t>
      </w:r>
      <w:r w:rsidRPr="000F4E7A">
        <w:rPr>
          <w:rFonts w:ascii="Garamond" w:hAnsi="Garamond" w:cs="Garamond"/>
          <w:sz w:val="26"/>
          <w:szCs w:val="26"/>
          <w:lang w:val="sq-AL"/>
        </w:rPr>
        <w:t>n më të afërt të mundshme, nga shumica e votave të anëtarëve të mbetur t</w:t>
      </w:r>
      <w:r w:rsidR="004C0ED2" w:rsidRPr="000F4E7A">
        <w:rPr>
          <w:rFonts w:ascii="Garamond" w:hAnsi="Garamond" w:cs="Garamond"/>
          <w:sz w:val="26"/>
          <w:szCs w:val="26"/>
          <w:lang w:val="sq-AL"/>
        </w:rPr>
        <w:t>ë</w:t>
      </w:r>
      <w:r w:rsidRPr="000F4E7A">
        <w:rPr>
          <w:rFonts w:ascii="Garamond" w:hAnsi="Garamond" w:cs="Garamond"/>
          <w:sz w:val="26"/>
          <w:szCs w:val="26"/>
          <w:lang w:val="sq-AL"/>
        </w:rPr>
        <w:t xml:space="preserve"> B</w:t>
      </w:r>
      <w:r w:rsidR="009C5426" w:rsidRPr="000F4E7A">
        <w:rPr>
          <w:rFonts w:ascii="Garamond" w:hAnsi="Garamond" w:cs="Garamond"/>
          <w:sz w:val="26"/>
          <w:szCs w:val="26"/>
          <w:lang w:val="sq-AL"/>
        </w:rPr>
        <w:t>ordit, me anëtarin e zgjedhur për zëvendë</w:t>
      </w:r>
      <w:r w:rsidRPr="000F4E7A">
        <w:rPr>
          <w:rFonts w:ascii="Garamond" w:hAnsi="Garamond" w:cs="Garamond"/>
          <w:sz w:val="26"/>
          <w:szCs w:val="26"/>
          <w:lang w:val="sq-AL"/>
        </w:rPr>
        <w:t>sim për të shërbyer deri në Mbledhjen tjetër të Asamblesë s</w:t>
      </w:r>
      <w:r w:rsidR="004C0ED2" w:rsidRPr="000F4E7A">
        <w:rPr>
          <w:rFonts w:ascii="Garamond" w:hAnsi="Garamond" w:cs="Garamond"/>
          <w:sz w:val="26"/>
          <w:szCs w:val="26"/>
          <w:lang w:val="sq-AL"/>
        </w:rPr>
        <w:t>ë</w:t>
      </w:r>
      <w:r w:rsidRPr="000F4E7A">
        <w:rPr>
          <w:rFonts w:ascii="Garamond" w:hAnsi="Garamond" w:cs="Garamond"/>
          <w:sz w:val="26"/>
          <w:szCs w:val="26"/>
          <w:lang w:val="sq-AL"/>
        </w:rPr>
        <w:t xml:space="preserve"> P</w:t>
      </w:r>
      <w:r w:rsidR="004C0ED2" w:rsidRPr="000F4E7A">
        <w:rPr>
          <w:rFonts w:ascii="Garamond" w:hAnsi="Garamond" w:cs="Garamond"/>
          <w:sz w:val="26"/>
          <w:szCs w:val="26"/>
          <w:lang w:val="sq-AL"/>
        </w:rPr>
        <w:t>ë</w:t>
      </w:r>
      <w:r w:rsidRPr="000F4E7A">
        <w:rPr>
          <w:rFonts w:ascii="Garamond" w:hAnsi="Garamond" w:cs="Garamond"/>
          <w:sz w:val="26"/>
          <w:szCs w:val="26"/>
          <w:lang w:val="sq-AL"/>
        </w:rPr>
        <w:t>rgjithshme, në punimet e s</w:t>
      </w:r>
      <w:r w:rsidR="005E5B75" w:rsidRPr="000F4E7A">
        <w:rPr>
          <w:rFonts w:ascii="Garamond" w:hAnsi="Garamond" w:cs="Garamond"/>
          <w:sz w:val="26"/>
          <w:szCs w:val="26"/>
          <w:lang w:val="sq-AL"/>
        </w:rPr>
        <w:t>ë</w:t>
      </w:r>
      <w:r w:rsidRPr="000F4E7A">
        <w:rPr>
          <w:rFonts w:ascii="Garamond" w:hAnsi="Garamond" w:cs="Garamond"/>
          <w:sz w:val="26"/>
          <w:szCs w:val="26"/>
          <w:lang w:val="sq-AL"/>
        </w:rPr>
        <w:t xml:space="preserve"> cil</w:t>
      </w:r>
      <w:r w:rsidR="005E5B75" w:rsidRPr="000F4E7A">
        <w:rPr>
          <w:rFonts w:ascii="Garamond" w:hAnsi="Garamond" w:cs="Garamond"/>
          <w:sz w:val="26"/>
          <w:szCs w:val="26"/>
          <w:lang w:val="sq-AL"/>
        </w:rPr>
        <w:t>ë</w:t>
      </w:r>
      <w:r w:rsidRPr="000F4E7A">
        <w:rPr>
          <w:rFonts w:ascii="Garamond" w:hAnsi="Garamond" w:cs="Garamond"/>
          <w:sz w:val="26"/>
          <w:szCs w:val="26"/>
          <w:lang w:val="sq-AL"/>
        </w:rPr>
        <w:t xml:space="preserve">s Bordi do të jetë subjekt i zgjedhjes </w:t>
      </w:r>
      <w:r w:rsidR="009C5426" w:rsidRPr="000F4E7A">
        <w:rPr>
          <w:rFonts w:ascii="Garamond" w:hAnsi="Garamond" w:cs="Garamond"/>
          <w:sz w:val="26"/>
          <w:szCs w:val="26"/>
          <w:lang w:val="sq-AL"/>
        </w:rPr>
        <w:t>nga anëtarë</w:t>
      </w:r>
      <w:r w:rsidRPr="000F4E7A">
        <w:rPr>
          <w:rFonts w:ascii="Garamond" w:hAnsi="Garamond" w:cs="Garamond"/>
          <w:sz w:val="26"/>
          <w:szCs w:val="26"/>
          <w:lang w:val="sq-AL"/>
        </w:rPr>
        <w:t xml:space="preserve">t </w:t>
      </w:r>
      <w:r w:rsidR="007F77F1" w:rsidRPr="000F4E7A">
        <w:rPr>
          <w:rFonts w:ascii="Garamond" w:hAnsi="Garamond" w:cs="Garamond"/>
          <w:sz w:val="26"/>
          <w:szCs w:val="26"/>
          <w:lang w:val="sq-AL"/>
        </w:rPr>
        <w:t>e rregullt</w:t>
      </w:r>
      <w:r w:rsidRPr="000F4E7A">
        <w:rPr>
          <w:rFonts w:ascii="Garamond" w:hAnsi="Garamond" w:cs="Garamond"/>
          <w:sz w:val="26"/>
          <w:szCs w:val="26"/>
          <w:lang w:val="sq-AL"/>
        </w:rPr>
        <w:t xml:space="preserve">. </w:t>
      </w:r>
    </w:p>
    <w:p w14:paraId="392A166C" w14:textId="77777777" w:rsidR="00BB4F60" w:rsidRPr="000F4E7A" w:rsidRDefault="00BB4F60"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Anëtarët e Bordit </w:t>
      </w:r>
      <w:r w:rsidR="008B1E20" w:rsidRPr="000F4E7A">
        <w:rPr>
          <w:rFonts w:ascii="Garamond" w:hAnsi="Garamond" w:cs="Garamond"/>
          <w:sz w:val="26"/>
          <w:szCs w:val="26"/>
          <w:lang w:val="sq-AL"/>
        </w:rPr>
        <w:t>të</w:t>
      </w:r>
      <w:r w:rsidRPr="000F4E7A">
        <w:rPr>
          <w:rFonts w:ascii="Garamond" w:hAnsi="Garamond" w:cs="Garamond"/>
          <w:sz w:val="26"/>
          <w:szCs w:val="26"/>
          <w:lang w:val="sq-AL"/>
        </w:rPr>
        <w:t xml:space="preserve"> Drejtorë</w:t>
      </w:r>
      <w:r w:rsidR="009C5426" w:rsidRPr="000F4E7A">
        <w:rPr>
          <w:rFonts w:ascii="Garamond" w:hAnsi="Garamond" w:cs="Garamond"/>
          <w:sz w:val="26"/>
          <w:szCs w:val="26"/>
          <w:lang w:val="sq-AL"/>
        </w:rPr>
        <w:t xml:space="preserve">ve mbajnë pozicionet në sajë të cilësisë së tyre të </w:t>
      </w:r>
      <w:r w:rsidR="00A93F1C" w:rsidRPr="000F4E7A">
        <w:rPr>
          <w:rFonts w:ascii="Garamond" w:hAnsi="Garamond" w:cs="Garamond"/>
          <w:sz w:val="26"/>
          <w:szCs w:val="26"/>
          <w:lang w:val="sq-AL"/>
        </w:rPr>
        <w:t xml:space="preserve">të </w:t>
      </w:r>
      <w:r w:rsidR="009C5426" w:rsidRPr="000F4E7A">
        <w:rPr>
          <w:rFonts w:ascii="Garamond" w:hAnsi="Garamond" w:cs="Garamond"/>
          <w:sz w:val="26"/>
          <w:szCs w:val="26"/>
          <w:lang w:val="sq-AL"/>
        </w:rPr>
        <w:t>qenit përfaqësues anëtar të</w:t>
      </w:r>
      <w:r w:rsidRPr="000F4E7A">
        <w:rPr>
          <w:rFonts w:ascii="Garamond" w:hAnsi="Garamond" w:cs="Garamond"/>
          <w:sz w:val="26"/>
          <w:szCs w:val="26"/>
          <w:lang w:val="sq-AL"/>
        </w:rPr>
        <w:t xml:space="preserve"> AmCh</w:t>
      </w:r>
      <w:r w:rsidR="009C5426" w:rsidRPr="000F4E7A">
        <w:rPr>
          <w:rFonts w:ascii="Garamond" w:hAnsi="Garamond" w:cs="Garamond"/>
          <w:sz w:val="26"/>
          <w:szCs w:val="26"/>
          <w:lang w:val="sq-AL"/>
        </w:rPr>
        <w:t>am. An</w:t>
      </w:r>
      <w:r w:rsidR="00A93F1C" w:rsidRPr="000F4E7A">
        <w:rPr>
          <w:rFonts w:ascii="Garamond" w:hAnsi="Garamond" w:cs="Garamond"/>
          <w:sz w:val="26"/>
          <w:szCs w:val="26"/>
          <w:lang w:val="sq-AL"/>
        </w:rPr>
        <w:t>ë</w:t>
      </w:r>
      <w:r w:rsidR="009C5426" w:rsidRPr="000F4E7A">
        <w:rPr>
          <w:rFonts w:ascii="Garamond" w:hAnsi="Garamond" w:cs="Garamond"/>
          <w:sz w:val="26"/>
          <w:szCs w:val="26"/>
          <w:lang w:val="sq-AL"/>
        </w:rPr>
        <w:t>tari i Bordit t</w:t>
      </w:r>
      <w:r w:rsidR="00A93F1C" w:rsidRPr="000F4E7A">
        <w:rPr>
          <w:rFonts w:ascii="Garamond" w:hAnsi="Garamond" w:cs="Garamond"/>
          <w:sz w:val="26"/>
          <w:szCs w:val="26"/>
          <w:lang w:val="sq-AL"/>
        </w:rPr>
        <w:t>ë</w:t>
      </w:r>
      <w:r w:rsidR="009C5426" w:rsidRPr="000F4E7A">
        <w:rPr>
          <w:rFonts w:ascii="Garamond" w:hAnsi="Garamond" w:cs="Garamond"/>
          <w:sz w:val="26"/>
          <w:szCs w:val="26"/>
          <w:lang w:val="sq-AL"/>
        </w:rPr>
        <w:t xml:space="preserve"> Drejtorëve do të pushojë së mbajturi pozicionin në</w:t>
      </w:r>
      <w:r w:rsidRPr="000F4E7A">
        <w:rPr>
          <w:rFonts w:ascii="Garamond" w:hAnsi="Garamond" w:cs="Garamond"/>
          <w:sz w:val="26"/>
          <w:szCs w:val="26"/>
          <w:lang w:val="sq-AL"/>
        </w:rPr>
        <w:t>se ai/</w:t>
      </w:r>
      <w:r w:rsidR="00A93F1C" w:rsidRPr="000F4E7A">
        <w:rPr>
          <w:rFonts w:ascii="Garamond" w:hAnsi="Garamond" w:cs="Garamond"/>
          <w:sz w:val="26"/>
          <w:szCs w:val="26"/>
          <w:lang w:val="sq-AL"/>
        </w:rPr>
        <w:t xml:space="preserve"> </w:t>
      </w:r>
      <w:r w:rsidRPr="000F4E7A">
        <w:rPr>
          <w:rFonts w:ascii="Garamond" w:hAnsi="Garamond" w:cs="Garamond"/>
          <w:sz w:val="26"/>
          <w:szCs w:val="26"/>
          <w:lang w:val="sq-AL"/>
        </w:rPr>
        <w:t>ajo  pushon s</w:t>
      </w:r>
      <w:r w:rsidR="009C5426" w:rsidRPr="000F4E7A">
        <w:rPr>
          <w:rFonts w:ascii="Garamond" w:hAnsi="Garamond" w:cs="Garamond"/>
          <w:sz w:val="26"/>
          <w:szCs w:val="26"/>
          <w:lang w:val="sq-AL"/>
        </w:rPr>
        <w:t>ë qeni përfaq</w:t>
      </w:r>
      <w:r w:rsidR="00A93F1C" w:rsidRPr="000F4E7A">
        <w:rPr>
          <w:rFonts w:ascii="Garamond" w:hAnsi="Garamond" w:cs="Garamond"/>
          <w:sz w:val="26"/>
          <w:szCs w:val="26"/>
          <w:lang w:val="sq-AL"/>
        </w:rPr>
        <w:t>ë</w:t>
      </w:r>
      <w:r w:rsidR="009C5426" w:rsidRPr="000F4E7A">
        <w:rPr>
          <w:rFonts w:ascii="Garamond" w:hAnsi="Garamond" w:cs="Garamond"/>
          <w:sz w:val="26"/>
          <w:szCs w:val="26"/>
          <w:lang w:val="sq-AL"/>
        </w:rPr>
        <w:t>sues i anëtarit të AmCham</w:t>
      </w:r>
      <w:r w:rsidR="00A93F1C" w:rsidRPr="000F4E7A">
        <w:rPr>
          <w:rFonts w:ascii="Garamond" w:hAnsi="Garamond" w:cs="Garamond"/>
          <w:sz w:val="26"/>
          <w:szCs w:val="26"/>
          <w:lang w:val="sq-AL"/>
        </w:rPr>
        <w:t>-it</w:t>
      </w:r>
      <w:r w:rsidR="009C5426" w:rsidRPr="000F4E7A">
        <w:rPr>
          <w:rFonts w:ascii="Garamond" w:hAnsi="Garamond" w:cs="Garamond"/>
          <w:sz w:val="26"/>
          <w:szCs w:val="26"/>
          <w:lang w:val="sq-AL"/>
        </w:rPr>
        <w:t xml:space="preserve"> q</w:t>
      </w:r>
      <w:r w:rsidR="00A93F1C" w:rsidRPr="000F4E7A">
        <w:rPr>
          <w:rFonts w:ascii="Garamond" w:hAnsi="Garamond" w:cs="Garamond"/>
          <w:sz w:val="26"/>
          <w:szCs w:val="26"/>
          <w:lang w:val="sq-AL"/>
        </w:rPr>
        <w:t>ë</w:t>
      </w:r>
      <w:r w:rsidR="009C5426" w:rsidRPr="000F4E7A">
        <w:rPr>
          <w:rFonts w:ascii="Garamond" w:hAnsi="Garamond" w:cs="Garamond"/>
          <w:sz w:val="26"/>
          <w:szCs w:val="26"/>
          <w:lang w:val="sq-AL"/>
        </w:rPr>
        <w:t xml:space="preserve"> ai/ajo pë</w:t>
      </w:r>
      <w:r w:rsidRPr="000F4E7A">
        <w:rPr>
          <w:rFonts w:ascii="Garamond" w:hAnsi="Garamond" w:cs="Garamond"/>
          <w:sz w:val="26"/>
          <w:szCs w:val="26"/>
          <w:lang w:val="sq-AL"/>
        </w:rPr>
        <w:t>rfaq</w:t>
      </w:r>
      <w:r w:rsidR="00C74977" w:rsidRPr="000F4E7A">
        <w:rPr>
          <w:rFonts w:ascii="Garamond" w:hAnsi="Garamond" w:cs="Garamond"/>
          <w:sz w:val="26"/>
          <w:szCs w:val="26"/>
          <w:lang w:val="sq-AL"/>
        </w:rPr>
        <w:t>ë</w:t>
      </w:r>
      <w:r w:rsidRPr="000F4E7A">
        <w:rPr>
          <w:rFonts w:ascii="Garamond" w:hAnsi="Garamond" w:cs="Garamond"/>
          <w:sz w:val="26"/>
          <w:szCs w:val="26"/>
          <w:lang w:val="sq-AL"/>
        </w:rPr>
        <w:t>sonte kur ishte zgjedhur, me p</w:t>
      </w:r>
      <w:r w:rsidR="009C5426" w:rsidRPr="000F4E7A">
        <w:rPr>
          <w:rFonts w:ascii="Garamond" w:hAnsi="Garamond" w:cs="Garamond"/>
          <w:sz w:val="26"/>
          <w:szCs w:val="26"/>
          <w:lang w:val="sq-AL"/>
        </w:rPr>
        <w:t>ë</w:t>
      </w:r>
      <w:r w:rsidRPr="000F4E7A">
        <w:rPr>
          <w:rFonts w:ascii="Garamond" w:hAnsi="Garamond" w:cs="Garamond"/>
          <w:sz w:val="26"/>
          <w:szCs w:val="26"/>
          <w:lang w:val="sq-AL"/>
        </w:rPr>
        <w:t xml:space="preserve">rjashtim kur ai/ajo </w:t>
      </w:r>
      <w:r w:rsidR="00C74977" w:rsidRPr="000F4E7A">
        <w:rPr>
          <w:rFonts w:ascii="Garamond" w:hAnsi="Garamond" w:cs="Garamond"/>
          <w:sz w:val="26"/>
          <w:szCs w:val="26"/>
          <w:lang w:val="sq-AL"/>
        </w:rPr>
        <w:t>me</w:t>
      </w:r>
      <w:r w:rsidRPr="000F4E7A">
        <w:rPr>
          <w:rFonts w:ascii="Garamond" w:hAnsi="Garamond" w:cs="Garamond"/>
          <w:sz w:val="26"/>
          <w:szCs w:val="26"/>
          <w:lang w:val="sq-AL"/>
        </w:rPr>
        <w:t xml:space="preserve"> efekt t</w:t>
      </w:r>
      <w:r w:rsidR="009C5426" w:rsidRPr="000F4E7A">
        <w:rPr>
          <w:rFonts w:ascii="Garamond" w:hAnsi="Garamond" w:cs="Garamond"/>
          <w:sz w:val="26"/>
          <w:szCs w:val="26"/>
          <w:lang w:val="sq-AL"/>
        </w:rPr>
        <w:t>ë</w:t>
      </w:r>
      <w:r w:rsidRPr="000F4E7A">
        <w:rPr>
          <w:rFonts w:ascii="Garamond" w:hAnsi="Garamond" w:cs="Garamond"/>
          <w:sz w:val="26"/>
          <w:szCs w:val="26"/>
          <w:lang w:val="sq-AL"/>
        </w:rPr>
        <w:t xml:space="preserve"> m</w:t>
      </w:r>
      <w:r w:rsidR="009C5426" w:rsidRPr="000F4E7A">
        <w:rPr>
          <w:rFonts w:ascii="Garamond" w:hAnsi="Garamond" w:cs="Garamond"/>
          <w:sz w:val="26"/>
          <w:szCs w:val="26"/>
          <w:lang w:val="sq-AL"/>
        </w:rPr>
        <w:t>ë</w:t>
      </w:r>
      <w:r w:rsidRPr="000F4E7A">
        <w:rPr>
          <w:rFonts w:ascii="Garamond" w:hAnsi="Garamond" w:cs="Garamond"/>
          <w:sz w:val="26"/>
          <w:szCs w:val="26"/>
          <w:lang w:val="sq-AL"/>
        </w:rPr>
        <w:t>njehersh</w:t>
      </w:r>
      <w:r w:rsidR="009C5426" w:rsidRPr="000F4E7A">
        <w:rPr>
          <w:rFonts w:ascii="Garamond" w:hAnsi="Garamond" w:cs="Garamond"/>
          <w:sz w:val="26"/>
          <w:szCs w:val="26"/>
          <w:lang w:val="sq-AL"/>
        </w:rPr>
        <w:t>ë</w:t>
      </w:r>
      <w:r w:rsidRPr="000F4E7A">
        <w:rPr>
          <w:rFonts w:ascii="Garamond" w:hAnsi="Garamond" w:cs="Garamond"/>
          <w:sz w:val="26"/>
          <w:szCs w:val="26"/>
          <w:lang w:val="sq-AL"/>
        </w:rPr>
        <w:t xml:space="preserve">m </w:t>
      </w:r>
      <w:r w:rsidR="009C5426" w:rsidRPr="000F4E7A">
        <w:rPr>
          <w:rFonts w:ascii="Garamond" w:hAnsi="Garamond" w:cs="Garamond"/>
          <w:sz w:val="26"/>
          <w:szCs w:val="26"/>
          <w:lang w:val="sq-AL"/>
        </w:rPr>
        <w:t>përfaq</w:t>
      </w:r>
      <w:r w:rsidR="00C74977" w:rsidRPr="000F4E7A">
        <w:rPr>
          <w:rFonts w:ascii="Garamond" w:hAnsi="Garamond" w:cs="Garamond"/>
          <w:sz w:val="26"/>
          <w:szCs w:val="26"/>
          <w:lang w:val="sq-AL"/>
        </w:rPr>
        <w:t>ë</w:t>
      </w:r>
      <w:r w:rsidR="009C5426" w:rsidRPr="000F4E7A">
        <w:rPr>
          <w:rFonts w:ascii="Garamond" w:hAnsi="Garamond" w:cs="Garamond"/>
          <w:sz w:val="26"/>
          <w:szCs w:val="26"/>
          <w:lang w:val="sq-AL"/>
        </w:rPr>
        <w:t>son një tjetër anëtar të AmCham</w:t>
      </w:r>
      <w:r w:rsidR="00A93F1C" w:rsidRPr="000F4E7A">
        <w:rPr>
          <w:rFonts w:ascii="Garamond" w:hAnsi="Garamond" w:cs="Garamond"/>
          <w:sz w:val="26"/>
          <w:szCs w:val="26"/>
          <w:lang w:val="sq-AL"/>
        </w:rPr>
        <w:t>-it</w:t>
      </w:r>
      <w:r w:rsidR="009C5426" w:rsidRPr="000F4E7A">
        <w:rPr>
          <w:rFonts w:ascii="Garamond" w:hAnsi="Garamond" w:cs="Garamond"/>
          <w:sz w:val="26"/>
          <w:szCs w:val="26"/>
          <w:lang w:val="sq-AL"/>
        </w:rPr>
        <w:t>, i cili nuk ka një përfaqësues në Bordin e Drejtorë</w:t>
      </w:r>
      <w:r w:rsidRPr="000F4E7A">
        <w:rPr>
          <w:rFonts w:ascii="Garamond" w:hAnsi="Garamond" w:cs="Garamond"/>
          <w:sz w:val="26"/>
          <w:szCs w:val="26"/>
          <w:lang w:val="sq-AL"/>
        </w:rPr>
        <w:t>ve.</w:t>
      </w:r>
    </w:p>
    <w:p w14:paraId="23E1C291" w14:textId="18DFBB43" w:rsidR="00BB4F60" w:rsidRPr="000F4E7A" w:rsidRDefault="00B57AF5" w:rsidP="00EA302D">
      <w:pPr>
        <w:pStyle w:val="BodyText2"/>
        <w:numPr>
          <w:ilvl w:val="0"/>
          <w:numId w:val="10"/>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Zëvendësambasadori dhe Atasheu Tregtar i Ambasadës Amerikane do të jenë anëtarë vëzhgues </w:t>
      </w:r>
      <w:r w:rsidRPr="000F4E7A">
        <w:rPr>
          <w:rFonts w:ascii="Garamond" w:hAnsi="Garamond" w:cs="Garamond"/>
          <w:i/>
          <w:sz w:val="26"/>
          <w:szCs w:val="26"/>
          <w:lang w:val="sq-AL"/>
        </w:rPr>
        <w:t>ex-officio</w:t>
      </w:r>
      <w:r w:rsidRPr="000F4E7A">
        <w:rPr>
          <w:rFonts w:ascii="Garamond" w:hAnsi="Garamond" w:cs="Garamond"/>
          <w:sz w:val="26"/>
          <w:szCs w:val="26"/>
          <w:lang w:val="sq-AL"/>
        </w:rPr>
        <w:t xml:space="preserve"> të Bordit pa të drejtë vote.</w:t>
      </w:r>
    </w:p>
    <w:p w14:paraId="26F1EFB9" w14:textId="7360BF48"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 xml:space="preserve">Neni </w:t>
      </w:r>
      <w:r w:rsidR="00DA1D4B" w:rsidRPr="000F4E7A">
        <w:rPr>
          <w:rFonts w:ascii="Garamond" w:hAnsi="Garamond" w:cs="Garamond"/>
          <w:b/>
          <w:bCs/>
          <w:sz w:val="26"/>
          <w:szCs w:val="26"/>
          <w:lang w:val="sq-AL"/>
        </w:rPr>
        <w:t>15</w:t>
      </w:r>
    </w:p>
    <w:p w14:paraId="2A8644C8"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Bordi Fillestar i Drejtorëve</w:t>
      </w:r>
    </w:p>
    <w:p w14:paraId="7C096573" w14:textId="77777777" w:rsidR="00BB4F60" w:rsidRPr="000F4E7A" w:rsidRDefault="00BB4F60" w:rsidP="00EA302D">
      <w:pPr>
        <w:pStyle w:val="NoSpacing"/>
        <w:jc w:val="center"/>
        <w:rPr>
          <w:rFonts w:ascii="Garamond" w:hAnsi="Garamond" w:cs="Garamond"/>
          <w:b/>
          <w:bCs/>
          <w:sz w:val="26"/>
          <w:szCs w:val="26"/>
          <w:lang w:val="sq-AL"/>
        </w:rPr>
      </w:pPr>
    </w:p>
    <w:p w14:paraId="0F85E0D8" w14:textId="77777777" w:rsidR="00BB4F60" w:rsidRPr="000F4E7A" w:rsidRDefault="00BB4F60" w:rsidP="00EA302D">
      <w:pPr>
        <w:pStyle w:val="BodyTextIndent"/>
        <w:numPr>
          <w:ilvl w:val="0"/>
          <w:numId w:val="12"/>
        </w:numPr>
        <w:spacing w:after="0" w:line="240" w:lineRule="auto"/>
        <w:jc w:val="both"/>
        <w:rPr>
          <w:rFonts w:ascii="Garamond" w:hAnsi="Garamond" w:cs="Garamond"/>
          <w:sz w:val="26"/>
          <w:szCs w:val="26"/>
          <w:lang w:val="sq-AL"/>
        </w:rPr>
      </w:pPr>
      <w:r w:rsidRPr="000F4E7A">
        <w:rPr>
          <w:rFonts w:ascii="Garamond" w:hAnsi="Garamond" w:cs="Garamond"/>
          <w:sz w:val="26"/>
          <w:szCs w:val="26"/>
          <w:lang w:val="sq-AL"/>
        </w:rPr>
        <w:t>Bordi i parë përbëhet nga pesë anëtarë, katër prej të cilëve do të jenë përkatësisht, Presidenti, Zëvendës</w:t>
      </w:r>
      <w:r w:rsidR="005E5B75" w:rsidRPr="000F4E7A">
        <w:rPr>
          <w:rFonts w:ascii="Garamond" w:hAnsi="Garamond" w:cs="Garamond"/>
          <w:sz w:val="26"/>
          <w:szCs w:val="26"/>
          <w:lang w:val="sq-AL"/>
        </w:rPr>
        <w:t>p</w:t>
      </w:r>
      <w:r w:rsidRPr="000F4E7A">
        <w:rPr>
          <w:rFonts w:ascii="Garamond" w:hAnsi="Garamond" w:cs="Garamond"/>
          <w:sz w:val="26"/>
          <w:szCs w:val="26"/>
          <w:lang w:val="sq-AL"/>
        </w:rPr>
        <w:t>residenti, Financieri dhe Sekretari.</w:t>
      </w:r>
    </w:p>
    <w:p w14:paraId="1E0F7FE2" w14:textId="388778FB" w:rsidR="00BB4F60" w:rsidRPr="000F4E7A" w:rsidRDefault="00E10227" w:rsidP="00EA302D">
      <w:pPr>
        <w:pStyle w:val="NoSpacing"/>
        <w:ind w:left="360"/>
        <w:rPr>
          <w:rFonts w:ascii="Garamond" w:hAnsi="Garamond" w:cs="Garamond"/>
          <w:sz w:val="26"/>
          <w:szCs w:val="26"/>
          <w:lang w:val="sq-AL"/>
        </w:rPr>
      </w:pPr>
      <w:r w:rsidRPr="000F4E7A">
        <w:rPr>
          <w:rFonts w:ascii="Garamond" w:hAnsi="Garamond" w:cs="Garamond"/>
          <w:sz w:val="26"/>
          <w:szCs w:val="26"/>
          <w:lang w:val="sq-AL"/>
        </w:rPr>
        <w:t>Bordi do të përbëhet nga 7 (shtatë) anëtarë deri në momentin që do të ndryshohet nga Asambleja</w:t>
      </w:r>
      <w:r w:rsidR="00BB4F60" w:rsidRPr="000F4E7A">
        <w:rPr>
          <w:rFonts w:ascii="Garamond" w:hAnsi="Garamond" w:cs="Garamond"/>
          <w:sz w:val="26"/>
          <w:szCs w:val="26"/>
          <w:lang w:val="sq-AL"/>
        </w:rPr>
        <w:t>.</w:t>
      </w:r>
    </w:p>
    <w:p w14:paraId="53A9CA88" w14:textId="77777777" w:rsidR="00BB4F60" w:rsidRPr="000F4E7A" w:rsidRDefault="00BB4F60" w:rsidP="00EA302D">
      <w:pPr>
        <w:pStyle w:val="BodyTextIndent"/>
        <w:numPr>
          <w:ilvl w:val="0"/>
          <w:numId w:val="12"/>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Bordi fillestar i Drejtor</w:t>
      </w:r>
      <w:r w:rsidR="00C60BFA" w:rsidRPr="000F4E7A">
        <w:rPr>
          <w:rFonts w:ascii="Garamond" w:hAnsi="Garamond" w:cs="Garamond"/>
          <w:sz w:val="26"/>
          <w:szCs w:val="26"/>
          <w:lang w:val="sq-AL"/>
        </w:rPr>
        <w:t>ë</w:t>
      </w:r>
      <w:r w:rsidRPr="000F4E7A">
        <w:rPr>
          <w:rFonts w:ascii="Garamond" w:hAnsi="Garamond" w:cs="Garamond"/>
          <w:sz w:val="26"/>
          <w:szCs w:val="26"/>
          <w:lang w:val="sq-AL"/>
        </w:rPr>
        <w:t>ve përbëhet nga</w:t>
      </w:r>
    </w:p>
    <w:p w14:paraId="33CB9D8C" w14:textId="77777777" w:rsidR="00BB4F60" w:rsidRPr="000F4E7A" w:rsidRDefault="00BB4F60" w:rsidP="00EA302D">
      <w:pPr>
        <w:numPr>
          <w:ilvl w:val="0"/>
          <w:numId w:val="11"/>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Krenar Loloçi, President</w:t>
      </w:r>
    </w:p>
    <w:p w14:paraId="2567CB0B" w14:textId="77777777" w:rsidR="00BB4F60" w:rsidRPr="000F4E7A" w:rsidRDefault="00BB4F60" w:rsidP="00EA302D">
      <w:pPr>
        <w:numPr>
          <w:ilvl w:val="0"/>
          <w:numId w:val="11"/>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lastRenderedPageBreak/>
        <w:t>Charles W. Levesque, Zëvendës</w:t>
      </w:r>
      <w:r w:rsidR="005E5B75" w:rsidRPr="000F4E7A">
        <w:rPr>
          <w:rFonts w:ascii="Garamond" w:hAnsi="Garamond" w:cs="Garamond"/>
          <w:sz w:val="26"/>
          <w:szCs w:val="26"/>
          <w:lang w:val="sq-AL"/>
        </w:rPr>
        <w:t>p</w:t>
      </w:r>
      <w:r w:rsidRPr="000F4E7A">
        <w:rPr>
          <w:rFonts w:ascii="Garamond" w:hAnsi="Garamond" w:cs="Garamond"/>
          <w:sz w:val="26"/>
          <w:szCs w:val="26"/>
          <w:lang w:val="sq-AL"/>
        </w:rPr>
        <w:t>resident</w:t>
      </w:r>
    </w:p>
    <w:p w14:paraId="19E52DE7" w14:textId="77777777" w:rsidR="00BB4F60" w:rsidRPr="000F4E7A" w:rsidRDefault="00BB4F60" w:rsidP="00EA302D">
      <w:pPr>
        <w:numPr>
          <w:ilvl w:val="0"/>
          <w:numId w:val="11"/>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Lorenzo Roncari, Financier</w:t>
      </w:r>
    </w:p>
    <w:p w14:paraId="081EC6A5" w14:textId="77777777" w:rsidR="00BB4F60" w:rsidRPr="000F4E7A" w:rsidRDefault="00BB4F60" w:rsidP="00EA302D">
      <w:pPr>
        <w:numPr>
          <w:ilvl w:val="0"/>
          <w:numId w:val="11"/>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Nick Karas, Sekretar</w:t>
      </w:r>
    </w:p>
    <w:p w14:paraId="1FB7659C" w14:textId="77777777" w:rsidR="00BB4F60" w:rsidRPr="000F4E7A" w:rsidRDefault="00C60BFA" w:rsidP="00EA302D">
      <w:pPr>
        <w:numPr>
          <w:ilvl w:val="0"/>
          <w:numId w:val="11"/>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Gary A. Moinette, Anë</w:t>
      </w:r>
      <w:r w:rsidR="00BB4F60" w:rsidRPr="000F4E7A">
        <w:rPr>
          <w:rFonts w:ascii="Garamond" w:hAnsi="Garamond" w:cs="Garamond"/>
          <w:sz w:val="26"/>
          <w:szCs w:val="26"/>
          <w:lang w:val="sq-AL"/>
        </w:rPr>
        <w:t>tar</w:t>
      </w:r>
    </w:p>
    <w:p w14:paraId="59C1D7F4" w14:textId="77777777" w:rsidR="00BB4F60" w:rsidRPr="000F4E7A" w:rsidRDefault="00BB4F60" w:rsidP="00EA302D">
      <w:pPr>
        <w:numPr>
          <w:ilvl w:val="0"/>
          <w:numId w:val="12"/>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Ky Bord fillestar i Drejtor</w:t>
      </w:r>
      <w:r w:rsidR="00D111F8" w:rsidRPr="000F4E7A">
        <w:rPr>
          <w:rFonts w:ascii="Garamond" w:hAnsi="Garamond" w:cs="Garamond"/>
          <w:sz w:val="26"/>
          <w:szCs w:val="26"/>
          <w:lang w:val="sq-AL"/>
        </w:rPr>
        <w:t>ë</w:t>
      </w:r>
      <w:r w:rsidR="00C60BFA" w:rsidRPr="000F4E7A">
        <w:rPr>
          <w:rFonts w:ascii="Garamond" w:hAnsi="Garamond" w:cs="Garamond"/>
          <w:sz w:val="26"/>
          <w:szCs w:val="26"/>
          <w:lang w:val="sq-AL"/>
        </w:rPr>
        <w:t>ve do të veprojë si Bordi i</w:t>
      </w:r>
      <w:r w:rsidRPr="000F4E7A">
        <w:rPr>
          <w:rFonts w:ascii="Garamond" w:hAnsi="Garamond" w:cs="Garamond"/>
          <w:sz w:val="26"/>
          <w:szCs w:val="26"/>
          <w:lang w:val="sq-AL"/>
        </w:rPr>
        <w:t xml:space="preserve"> Drej</w:t>
      </w:r>
      <w:r w:rsidR="00C60BFA" w:rsidRPr="000F4E7A">
        <w:rPr>
          <w:rFonts w:ascii="Garamond" w:hAnsi="Garamond" w:cs="Garamond"/>
          <w:sz w:val="26"/>
          <w:szCs w:val="26"/>
          <w:lang w:val="sq-AL"/>
        </w:rPr>
        <w:t>tor</w:t>
      </w:r>
      <w:r w:rsidR="00D111F8" w:rsidRPr="000F4E7A">
        <w:rPr>
          <w:rFonts w:ascii="Garamond" w:hAnsi="Garamond" w:cs="Garamond"/>
          <w:sz w:val="26"/>
          <w:szCs w:val="26"/>
          <w:lang w:val="sq-AL"/>
        </w:rPr>
        <w:t>ë</w:t>
      </w:r>
      <w:r w:rsidR="00C60BFA" w:rsidRPr="000F4E7A">
        <w:rPr>
          <w:rFonts w:ascii="Garamond" w:hAnsi="Garamond" w:cs="Garamond"/>
          <w:sz w:val="26"/>
          <w:szCs w:val="26"/>
          <w:lang w:val="sq-AL"/>
        </w:rPr>
        <w:t>ve deri në takimin e parë të</w:t>
      </w:r>
      <w:r w:rsidRPr="000F4E7A">
        <w:rPr>
          <w:rFonts w:ascii="Garamond" w:hAnsi="Garamond" w:cs="Garamond"/>
          <w:sz w:val="26"/>
          <w:szCs w:val="26"/>
          <w:lang w:val="sq-AL"/>
        </w:rPr>
        <w:t xml:space="preserve"> Asamblesë, </w:t>
      </w:r>
      <w:r w:rsidR="00D111F8" w:rsidRPr="000F4E7A">
        <w:rPr>
          <w:rFonts w:ascii="Garamond" w:hAnsi="Garamond" w:cs="Garamond"/>
          <w:sz w:val="26"/>
          <w:szCs w:val="26"/>
          <w:lang w:val="sq-AL"/>
        </w:rPr>
        <w:t>që</w:t>
      </w:r>
      <w:r w:rsidRPr="000F4E7A">
        <w:rPr>
          <w:rFonts w:ascii="Garamond" w:hAnsi="Garamond" w:cs="Garamond"/>
          <w:sz w:val="26"/>
          <w:szCs w:val="26"/>
          <w:lang w:val="sq-AL"/>
        </w:rPr>
        <w:t xml:space="preserve"> do të mbahet jo më vonë se një muaj pas krijimit t</w:t>
      </w:r>
      <w:r w:rsidR="00D111F8" w:rsidRPr="000F4E7A">
        <w:rPr>
          <w:rFonts w:ascii="Garamond" w:hAnsi="Garamond" w:cs="Garamond"/>
          <w:sz w:val="26"/>
          <w:szCs w:val="26"/>
          <w:lang w:val="sq-AL"/>
        </w:rPr>
        <w:t>ë</w:t>
      </w:r>
      <w:r w:rsidRPr="000F4E7A">
        <w:rPr>
          <w:rFonts w:ascii="Garamond" w:hAnsi="Garamond" w:cs="Garamond"/>
          <w:sz w:val="26"/>
          <w:szCs w:val="26"/>
          <w:lang w:val="sq-AL"/>
        </w:rPr>
        <w:t xml:space="preserve"> Dhomës.</w:t>
      </w:r>
    </w:p>
    <w:p w14:paraId="7C869403" w14:textId="77777777" w:rsidR="0089378D" w:rsidRPr="000F4E7A" w:rsidRDefault="0089378D" w:rsidP="00EA302D">
      <w:pPr>
        <w:pStyle w:val="NoSpacing"/>
        <w:rPr>
          <w:rFonts w:ascii="Garamond" w:hAnsi="Garamond"/>
          <w:sz w:val="26"/>
          <w:szCs w:val="26"/>
          <w:lang w:val="sq-AL"/>
        </w:rPr>
      </w:pPr>
    </w:p>
    <w:p w14:paraId="51E93844" w14:textId="5F0876D9" w:rsidR="00BB4F60" w:rsidRPr="000F4E7A" w:rsidRDefault="00BB4F60" w:rsidP="00EA302D">
      <w:pPr>
        <w:pStyle w:val="BodyText"/>
        <w:spacing w:before="60"/>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6</w:t>
      </w:r>
    </w:p>
    <w:p w14:paraId="7B20683C" w14:textId="77777777" w:rsidR="00BB4F60" w:rsidRPr="000F4E7A" w:rsidRDefault="00BB4F60" w:rsidP="00EA302D">
      <w:pPr>
        <w:pStyle w:val="BodyText"/>
        <w:spacing w:before="60"/>
        <w:jc w:val="center"/>
        <w:rPr>
          <w:rFonts w:ascii="Garamond" w:hAnsi="Garamond" w:cs="Garamond"/>
          <w:b/>
          <w:bCs/>
          <w:sz w:val="26"/>
          <w:szCs w:val="26"/>
          <w:lang w:val="sq-AL"/>
        </w:rPr>
      </w:pPr>
      <w:r w:rsidRPr="000F4E7A">
        <w:rPr>
          <w:rFonts w:ascii="Garamond" w:hAnsi="Garamond" w:cs="Garamond"/>
          <w:b/>
          <w:bCs/>
          <w:sz w:val="26"/>
          <w:szCs w:val="26"/>
          <w:lang w:val="sq-AL"/>
        </w:rPr>
        <w:t>Funksionet e Bordit</w:t>
      </w:r>
    </w:p>
    <w:p w14:paraId="254BB657" w14:textId="77777777" w:rsidR="00BB4F60" w:rsidRPr="000F4E7A" w:rsidRDefault="00BB4F60" w:rsidP="00EA302D">
      <w:pPr>
        <w:pStyle w:val="BodyText"/>
        <w:jc w:val="both"/>
        <w:rPr>
          <w:rFonts w:ascii="Garamond" w:hAnsi="Garamond" w:cs="Garamond"/>
          <w:sz w:val="26"/>
          <w:szCs w:val="26"/>
          <w:lang w:val="sq-AL"/>
        </w:rPr>
      </w:pPr>
    </w:p>
    <w:p w14:paraId="649EFAD9" w14:textId="77777777" w:rsidR="00BB4F60" w:rsidRPr="000F4E7A" w:rsidRDefault="00BB4F60" w:rsidP="00EA302D">
      <w:pPr>
        <w:pStyle w:val="BodyText"/>
        <w:numPr>
          <w:ilvl w:val="0"/>
          <w:numId w:val="13"/>
        </w:numPr>
        <w:rPr>
          <w:rFonts w:ascii="Garamond" w:hAnsi="Garamond" w:cs="Garamond"/>
          <w:sz w:val="26"/>
          <w:szCs w:val="26"/>
          <w:lang w:val="sq-AL"/>
        </w:rPr>
      </w:pPr>
      <w:r w:rsidRPr="000F4E7A">
        <w:rPr>
          <w:rFonts w:ascii="Garamond" w:hAnsi="Garamond" w:cs="Garamond"/>
          <w:sz w:val="26"/>
          <w:szCs w:val="26"/>
          <w:lang w:val="sq-AL"/>
        </w:rPr>
        <w:t>Bordi i Drejtorëve është pë</w:t>
      </w:r>
      <w:r w:rsidR="00AD06EC" w:rsidRPr="000F4E7A">
        <w:rPr>
          <w:rFonts w:ascii="Garamond" w:hAnsi="Garamond" w:cs="Garamond"/>
          <w:sz w:val="26"/>
          <w:szCs w:val="26"/>
          <w:lang w:val="sq-AL"/>
        </w:rPr>
        <w:t>rgjegjës për drejtimin e Dhomës;</w:t>
      </w:r>
      <w:r w:rsidRPr="000F4E7A">
        <w:rPr>
          <w:rFonts w:ascii="Garamond" w:hAnsi="Garamond" w:cs="Garamond"/>
          <w:sz w:val="26"/>
          <w:szCs w:val="26"/>
          <w:lang w:val="sq-AL"/>
        </w:rPr>
        <w:t xml:space="preserve"> </w:t>
      </w:r>
    </w:p>
    <w:p w14:paraId="420A4F77"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aprovon buxhetin e Dhomës dhe amendamentet e tij;</w:t>
      </w:r>
    </w:p>
    <w:p w14:paraId="20977301"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aprovon statutin fillestar;</w:t>
      </w:r>
    </w:p>
    <w:p w14:paraId="6D23C0FB"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aprovon strukturën dhe personelin e Dhomës dhe vendos pagat dhe shpërblimet e të gjithë të pun</w:t>
      </w:r>
      <w:r w:rsidR="00D111F8" w:rsidRPr="000F4E7A">
        <w:rPr>
          <w:rFonts w:ascii="Garamond" w:hAnsi="Garamond" w:cs="Garamond"/>
          <w:sz w:val="26"/>
          <w:szCs w:val="26"/>
          <w:lang w:val="sq-AL"/>
        </w:rPr>
        <w:t>ë</w:t>
      </w:r>
      <w:r w:rsidRPr="000F4E7A">
        <w:rPr>
          <w:rFonts w:ascii="Garamond" w:hAnsi="Garamond" w:cs="Garamond"/>
          <w:sz w:val="26"/>
          <w:szCs w:val="26"/>
          <w:lang w:val="sq-AL"/>
        </w:rPr>
        <w:t xml:space="preserve">suarve të Dhomës; </w:t>
      </w:r>
    </w:p>
    <w:p w14:paraId="0FAF524D"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 xml:space="preserve">Bordi cakton dhe shkarkon Drejtorin Ekzekutiv me një shumicë absolute të anëtarëve; </w:t>
      </w:r>
    </w:p>
    <w:p w14:paraId="53F503DA"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aprovon të gjitha raportet dhe studimet rreth klimës së biznesit Amerikan në Shqipëri përpara se t</w:t>
      </w:r>
      <w:r w:rsidR="00D111F8" w:rsidRPr="000F4E7A">
        <w:rPr>
          <w:rFonts w:ascii="Garamond" w:hAnsi="Garamond" w:cs="Garamond"/>
          <w:sz w:val="26"/>
          <w:szCs w:val="26"/>
          <w:lang w:val="sq-AL"/>
        </w:rPr>
        <w:t>ë</w:t>
      </w:r>
      <w:r w:rsidRPr="000F4E7A">
        <w:rPr>
          <w:rFonts w:ascii="Garamond" w:hAnsi="Garamond" w:cs="Garamond"/>
          <w:sz w:val="26"/>
          <w:szCs w:val="26"/>
          <w:lang w:val="sq-AL"/>
        </w:rPr>
        <w:t xml:space="preserve"> publikohen;</w:t>
      </w:r>
    </w:p>
    <w:p w14:paraId="79A19EA7" w14:textId="100CB35F" w:rsidR="00BB4F60" w:rsidRPr="000F4E7A" w:rsidRDefault="003E757A"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vendos përjashtimin e anëtarëve të Dhomës si dhe pranimin e tyre gjithashtu edhe propozimet për ndryshime në Statut</w:t>
      </w:r>
      <w:r w:rsidR="00BB4F60" w:rsidRPr="000F4E7A">
        <w:rPr>
          <w:rFonts w:ascii="Garamond" w:hAnsi="Garamond" w:cs="Garamond"/>
          <w:sz w:val="26"/>
          <w:szCs w:val="26"/>
          <w:lang w:val="sq-AL"/>
        </w:rPr>
        <w:t xml:space="preserve">. </w:t>
      </w:r>
    </w:p>
    <w:p w14:paraId="4850726A" w14:textId="77777777" w:rsidR="00BB4F60" w:rsidRPr="000F4E7A" w:rsidRDefault="00BB4F60"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w:t>
      </w:r>
      <w:r w:rsidR="00AD06EC" w:rsidRPr="000F4E7A">
        <w:rPr>
          <w:rFonts w:ascii="Garamond" w:hAnsi="Garamond" w:cs="Garamond"/>
          <w:sz w:val="26"/>
          <w:szCs w:val="26"/>
          <w:lang w:val="sq-AL"/>
        </w:rPr>
        <w:t xml:space="preserve">ordi cakton </w:t>
      </w:r>
      <w:r w:rsidR="00D111F8" w:rsidRPr="000F4E7A">
        <w:rPr>
          <w:rFonts w:ascii="Garamond" w:hAnsi="Garamond" w:cs="Garamond"/>
          <w:sz w:val="26"/>
          <w:szCs w:val="26"/>
          <w:lang w:val="sq-AL"/>
        </w:rPr>
        <w:t>ç</w:t>
      </w:r>
      <w:r w:rsidR="00AD06EC" w:rsidRPr="000F4E7A">
        <w:rPr>
          <w:rFonts w:ascii="Garamond" w:hAnsi="Garamond" w:cs="Garamond"/>
          <w:sz w:val="26"/>
          <w:szCs w:val="26"/>
          <w:lang w:val="sq-AL"/>
        </w:rPr>
        <w:t>do vit nj</w:t>
      </w:r>
      <w:r w:rsidR="008502A8" w:rsidRPr="000F4E7A">
        <w:rPr>
          <w:rFonts w:ascii="Garamond" w:hAnsi="Garamond" w:cs="Garamond"/>
          <w:sz w:val="26"/>
          <w:szCs w:val="26"/>
          <w:lang w:val="sq-AL"/>
        </w:rPr>
        <w:t>ë</w:t>
      </w:r>
      <w:r w:rsidR="00AD06EC" w:rsidRPr="000F4E7A">
        <w:rPr>
          <w:rFonts w:ascii="Garamond" w:hAnsi="Garamond" w:cs="Garamond"/>
          <w:sz w:val="26"/>
          <w:szCs w:val="26"/>
          <w:lang w:val="sq-AL"/>
        </w:rPr>
        <w:t xml:space="preserve"> audit të</w:t>
      </w:r>
      <w:r w:rsidRPr="000F4E7A">
        <w:rPr>
          <w:rFonts w:ascii="Garamond" w:hAnsi="Garamond" w:cs="Garamond"/>
          <w:sz w:val="26"/>
          <w:szCs w:val="26"/>
          <w:lang w:val="sq-AL"/>
        </w:rPr>
        <w:t xml:space="preserve"> pavarur për të audituar gjendjen financi</w:t>
      </w:r>
      <w:r w:rsidR="00AD06EC" w:rsidRPr="000F4E7A">
        <w:rPr>
          <w:rFonts w:ascii="Garamond" w:hAnsi="Garamond" w:cs="Garamond"/>
          <w:sz w:val="26"/>
          <w:szCs w:val="26"/>
          <w:lang w:val="sq-AL"/>
        </w:rPr>
        <w:t>are të Dhomës. Pas shqyrtimit të</w:t>
      </w:r>
      <w:r w:rsidRPr="000F4E7A">
        <w:rPr>
          <w:rFonts w:ascii="Garamond" w:hAnsi="Garamond" w:cs="Garamond"/>
          <w:sz w:val="26"/>
          <w:szCs w:val="26"/>
          <w:lang w:val="sq-AL"/>
        </w:rPr>
        <w:t xml:space="preserve"> llogarive dhe regjistrave te Dhomës, auditi do t</w:t>
      </w:r>
      <w:r w:rsidR="008502A8" w:rsidRPr="000F4E7A">
        <w:rPr>
          <w:rFonts w:ascii="Garamond" w:hAnsi="Garamond" w:cs="Garamond"/>
          <w:sz w:val="26"/>
          <w:szCs w:val="26"/>
          <w:lang w:val="sq-AL"/>
        </w:rPr>
        <w:t>’i</w:t>
      </w:r>
      <w:r w:rsidRPr="000F4E7A">
        <w:rPr>
          <w:rFonts w:ascii="Garamond" w:hAnsi="Garamond" w:cs="Garamond"/>
          <w:sz w:val="26"/>
          <w:szCs w:val="26"/>
          <w:lang w:val="sq-AL"/>
        </w:rPr>
        <w:t xml:space="preserve"> dërgojë një raport me shkrim Bordit të Drejtorëve për p</w:t>
      </w:r>
      <w:r w:rsidR="00AD06EC" w:rsidRPr="000F4E7A">
        <w:rPr>
          <w:rFonts w:ascii="Garamond" w:hAnsi="Garamond" w:cs="Garamond"/>
          <w:sz w:val="26"/>
          <w:szCs w:val="26"/>
          <w:lang w:val="sq-AL"/>
        </w:rPr>
        <w:t>rezantim në Mbledhjen Vjetore të</w:t>
      </w:r>
      <w:r w:rsidRPr="000F4E7A">
        <w:rPr>
          <w:rFonts w:ascii="Garamond" w:hAnsi="Garamond" w:cs="Garamond"/>
          <w:sz w:val="26"/>
          <w:szCs w:val="26"/>
          <w:lang w:val="sq-AL"/>
        </w:rPr>
        <w:t xml:space="preserve"> Asamblesë. </w:t>
      </w:r>
    </w:p>
    <w:p w14:paraId="51422F30" w14:textId="4D2402A2" w:rsidR="00BB4F60" w:rsidRPr="000F4E7A" w:rsidRDefault="00AD06EC"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vendos an</w:t>
      </w:r>
      <w:r w:rsidR="008A366A" w:rsidRPr="000F4E7A">
        <w:rPr>
          <w:rFonts w:ascii="Garamond" w:hAnsi="Garamond" w:cs="Garamond"/>
          <w:sz w:val="26"/>
          <w:szCs w:val="26"/>
          <w:lang w:val="sq-AL"/>
        </w:rPr>
        <w:t>ë</w:t>
      </w:r>
      <w:r w:rsidRPr="000F4E7A">
        <w:rPr>
          <w:rFonts w:ascii="Garamond" w:hAnsi="Garamond" w:cs="Garamond"/>
          <w:sz w:val="26"/>
          <w:szCs w:val="26"/>
          <w:lang w:val="sq-AL"/>
        </w:rPr>
        <w:t>tarët e përhershë</w:t>
      </w:r>
      <w:r w:rsidR="00BB4F60" w:rsidRPr="000F4E7A">
        <w:rPr>
          <w:rFonts w:ascii="Garamond" w:hAnsi="Garamond" w:cs="Garamond"/>
          <w:sz w:val="26"/>
          <w:szCs w:val="26"/>
          <w:lang w:val="sq-AL"/>
        </w:rPr>
        <w:t>m të Komiteteve të Dhomës dhe zgjedh Kryetarët e tyre si</w:t>
      </w:r>
      <w:r w:rsidR="008A366A" w:rsidRPr="000F4E7A">
        <w:rPr>
          <w:rFonts w:ascii="Garamond" w:hAnsi="Garamond" w:cs="Garamond"/>
          <w:sz w:val="26"/>
          <w:szCs w:val="26"/>
          <w:lang w:val="sq-AL"/>
        </w:rPr>
        <w:t>ç</w:t>
      </w:r>
      <w:r w:rsidR="00BB4F60" w:rsidRPr="000F4E7A">
        <w:rPr>
          <w:rFonts w:ascii="Garamond" w:hAnsi="Garamond" w:cs="Garamond"/>
          <w:sz w:val="26"/>
          <w:szCs w:val="26"/>
          <w:lang w:val="sq-AL"/>
        </w:rPr>
        <w:t xml:space="preserve"> përcaktohet n</w:t>
      </w:r>
      <w:r w:rsidR="008A366A"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 Nenin </w:t>
      </w:r>
      <w:r w:rsidR="00BF26F6" w:rsidRPr="000F4E7A">
        <w:rPr>
          <w:rFonts w:ascii="Garamond" w:hAnsi="Garamond" w:cs="Garamond"/>
          <w:sz w:val="26"/>
          <w:szCs w:val="26"/>
          <w:lang w:val="sq-AL"/>
        </w:rPr>
        <w:t>22</w:t>
      </w:r>
      <w:r w:rsidR="00BB4F60" w:rsidRPr="000F4E7A">
        <w:rPr>
          <w:rFonts w:ascii="Garamond" w:hAnsi="Garamond" w:cs="Garamond"/>
          <w:sz w:val="26"/>
          <w:szCs w:val="26"/>
          <w:lang w:val="sq-AL"/>
        </w:rPr>
        <w:t xml:space="preserve">.  </w:t>
      </w:r>
    </w:p>
    <w:p w14:paraId="731926BE" w14:textId="5B6E86E4" w:rsidR="00BB4F60" w:rsidRPr="000F4E7A" w:rsidRDefault="007C0940" w:rsidP="00EA302D">
      <w:pPr>
        <w:numPr>
          <w:ilvl w:val="0"/>
          <w:numId w:val="13"/>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Për sa kohë që nuk bie ndesh me përmbajtjen e këtij Statuti çdo detyrë që nuk i është deleguar në mënyrë të qartë në Statut një organi tjetër të Dhomës mbetet përgjegjësi e Bordit</w:t>
      </w:r>
      <w:r w:rsidR="00BB4F60" w:rsidRPr="000F4E7A">
        <w:rPr>
          <w:rFonts w:ascii="Garamond" w:hAnsi="Garamond" w:cs="Garamond"/>
          <w:sz w:val="26"/>
          <w:szCs w:val="26"/>
          <w:lang w:val="sq-AL"/>
        </w:rPr>
        <w:t xml:space="preserve">. </w:t>
      </w:r>
    </w:p>
    <w:p w14:paraId="26F02CDA" w14:textId="43ED6704" w:rsidR="00BB4F60" w:rsidRPr="000F4E7A" w:rsidRDefault="006D330A" w:rsidP="00EA302D">
      <w:pPr>
        <w:numPr>
          <w:ilvl w:val="0"/>
          <w:numId w:val="13"/>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Bordi miraton punësimin dhe shkarkimin e (1) Drejtorit Ekzekutiv dhe (2) me propozimin e Drejtorit Ekzekutiv, të  Menaxherit të Politikave dhe Advokimit. Bordi miraton strukturën e Ekipit Drejtues</w:t>
      </w:r>
      <w:r w:rsidR="00BB4F60" w:rsidRPr="000F4E7A">
        <w:rPr>
          <w:rFonts w:ascii="Garamond" w:hAnsi="Garamond" w:cs="Garamond"/>
          <w:sz w:val="26"/>
          <w:szCs w:val="26"/>
          <w:lang w:val="sq-AL"/>
        </w:rPr>
        <w:t>.</w:t>
      </w:r>
    </w:p>
    <w:p w14:paraId="1519DA3C" w14:textId="2AB56D15" w:rsidR="00292C18" w:rsidRPr="000F4E7A" w:rsidRDefault="00292C18" w:rsidP="00EA302D">
      <w:pPr>
        <w:numPr>
          <w:ilvl w:val="0"/>
          <w:numId w:val="13"/>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Presidenti, Zëvendës presidenti, Financieri dhe Sekretari do të kenë autoritetin për të deleguar për një periudhë të caktuar kohe disa nga detyrat dhe/ose përgjegjësitë e tyre tek një anëtar tjetër i Bordit ose një anëtar i stafit ekzekutiv. Një delegim i tillë do të hyjë në fuqi me miratimin e Bordit dhe mund të tërhiqet nga anëtari delegues i Bordit ose Bordi në çdo kohë. Aprovimi i Bordit nuk kërkohet kur anëtari delegues i Bordit tërheq delegimin. Një delegim i tillë përfundon automatikisht me përfundimin e mandatit të anëtarit delegues të Bordit. Autorizimi për të deleguar nuk zbatohet në rast se Presidenti mungon plotësisht; në këtë rast, zinxhiri i caktuar i drejtimit të vendosur në Statut mbetet në fuqi</w:t>
      </w:r>
      <w:r w:rsidRPr="000F4E7A">
        <w:rPr>
          <w:lang w:val="sq-AL"/>
        </w:rPr>
        <w:t>.</w:t>
      </w:r>
    </w:p>
    <w:p w14:paraId="66F57B56" w14:textId="77777777" w:rsidR="00BB4F60" w:rsidRPr="000F4E7A" w:rsidRDefault="000250D9"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Bordi i Drejtorëve mund të</w:t>
      </w:r>
      <w:r w:rsidR="00BB4F60" w:rsidRPr="000F4E7A">
        <w:rPr>
          <w:rFonts w:ascii="Garamond" w:hAnsi="Garamond" w:cs="Garamond"/>
          <w:sz w:val="26"/>
          <w:szCs w:val="26"/>
          <w:lang w:val="sq-AL"/>
        </w:rPr>
        <w:t xml:space="preserve"> vendosë kategori të ndryshme an</w:t>
      </w:r>
      <w:r w:rsidRPr="000F4E7A">
        <w:rPr>
          <w:rFonts w:ascii="Garamond" w:hAnsi="Garamond" w:cs="Garamond"/>
          <w:sz w:val="26"/>
          <w:szCs w:val="26"/>
          <w:lang w:val="sq-AL"/>
        </w:rPr>
        <w:t>ëtarësie, me taksa dhe tarifa të</w:t>
      </w:r>
      <w:r w:rsidR="00BB4F60" w:rsidRPr="000F4E7A">
        <w:rPr>
          <w:rFonts w:ascii="Garamond" w:hAnsi="Garamond" w:cs="Garamond"/>
          <w:sz w:val="26"/>
          <w:szCs w:val="26"/>
          <w:lang w:val="sq-AL"/>
        </w:rPr>
        <w:t xml:space="preserve"> ndryshme, duke patur parasysh se do të ketë një bazë arsyetimi për kategoritë e ndryshme dhe se anëtarët brenda një kategorie do të trajtohen në mënyrë të barabartë. </w:t>
      </w:r>
    </w:p>
    <w:p w14:paraId="728991C4" w14:textId="6B66FFF2" w:rsidR="00BB4F60" w:rsidRPr="000F4E7A" w:rsidRDefault="00740517" w:rsidP="00EA302D">
      <w:pPr>
        <w:pStyle w:val="BodyText"/>
        <w:numPr>
          <w:ilvl w:val="0"/>
          <w:numId w:val="13"/>
        </w:numPr>
        <w:spacing w:before="60"/>
        <w:jc w:val="both"/>
        <w:rPr>
          <w:rFonts w:ascii="Garamond" w:hAnsi="Garamond" w:cs="Garamond"/>
          <w:sz w:val="26"/>
          <w:szCs w:val="26"/>
          <w:lang w:val="sq-AL"/>
        </w:rPr>
      </w:pPr>
      <w:r w:rsidRPr="000F4E7A">
        <w:rPr>
          <w:rFonts w:ascii="Garamond" w:hAnsi="Garamond" w:cs="Garamond"/>
          <w:sz w:val="26"/>
          <w:szCs w:val="26"/>
          <w:lang w:val="sq-AL"/>
        </w:rPr>
        <w:t>Detyrimet për anëtarësimin duhet të parapagohen për secilin vitin kalendarik</w:t>
      </w:r>
      <w:r w:rsidR="00BB4F60" w:rsidRPr="000F4E7A">
        <w:rPr>
          <w:rFonts w:ascii="Garamond" w:hAnsi="Garamond" w:cs="Garamond"/>
          <w:sz w:val="26"/>
          <w:szCs w:val="26"/>
          <w:lang w:val="sq-AL"/>
        </w:rPr>
        <w:t xml:space="preserve">. </w:t>
      </w:r>
    </w:p>
    <w:p w14:paraId="22AA1241" w14:textId="00ECA13D" w:rsidR="0089378D" w:rsidRPr="000F4E7A" w:rsidRDefault="0089378D" w:rsidP="00EA302D">
      <w:pPr>
        <w:pStyle w:val="NoSpacing"/>
        <w:jc w:val="center"/>
        <w:rPr>
          <w:rFonts w:ascii="Garamond" w:hAnsi="Garamond" w:cs="Garamond"/>
          <w:b/>
          <w:bCs/>
          <w:sz w:val="26"/>
          <w:szCs w:val="26"/>
          <w:lang w:val="sq-AL"/>
        </w:rPr>
      </w:pPr>
    </w:p>
    <w:p w14:paraId="10F25FCE" w14:textId="77777777" w:rsidR="00AF1CB6" w:rsidRPr="000F4E7A" w:rsidRDefault="00AF1CB6" w:rsidP="00EA302D">
      <w:pPr>
        <w:pStyle w:val="NoSpacing"/>
        <w:jc w:val="center"/>
        <w:rPr>
          <w:rFonts w:ascii="Garamond" w:hAnsi="Garamond" w:cs="Garamond"/>
          <w:b/>
          <w:bCs/>
          <w:sz w:val="26"/>
          <w:szCs w:val="26"/>
          <w:lang w:val="sq-AL"/>
        </w:rPr>
      </w:pPr>
    </w:p>
    <w:p w14:paraId="718AF970" w14:textId="3026F2B9"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7</w:t>
      </w:r>
    </w:p>
    <w:p w14:paraId="7B9035DF"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Rregullat e Funksionimit të Bordit</w:t>
      </w:r>
    </w:p>
    <w:p w14:paraId="666F9356" w14:textId="77777777" w:rsidR="00BB4F60" w:rsidRPr="000F4E7A" w:rsidRDefault="00BB4F60" w:rsidP="00EA302D">
      <w:pPr>
        <w:pStyle w:val="NoSpacing"/>
        <w:jc w:val="center"/>
        <w:rPr>
          <w:rFonts w:ascii="Garamond" w:hAnsi="Garamond" w:cs="Garamond"/>
          <w:b/>
          <w:bCs/>
          <w:sz w:val="26"/>
          <w:szCs w:val="26"/>
          <w:lang w:val="sq-AL"/>
        </w:rPr>
      </w:pPr>
    </w:p>
    <w:p w14:paraId="13312D69" w14:textId="77777777" w:rsidR="00D2286B" w:rsidRPr="000F4E7A" w:rsidRDefault="00D2286B" w:rsidP="00EA302D">
      <w:pPr>
        <w:numPr>
          <w:ilvl w:val="0"/>
          <w:numId w:val="14"/>
        </w:numPr>
        <w:spacing w:before="60" w:after="0" w:line="240" w:lineRule="auto"/>
        <w:jc w:val="both"/>
        <w:rPr>
          <w:rFonts w:ascii="Garamond" w:hAnsi="Garamond" w:cs="Garamond"/>
          <w:b/>
          <w:bCs/>
          <w:sz w:val="26"/>
          <w:szCs w:val="26"/>
          <w:lang w:val="sq-AL"/>
        </w:rPr>
      </w:pPr>
      <w:r w:rsidRPr="000F4E7A">
        <w:rPr>
          <w:rFonts w:ascii="Garamond" w:hAnsi="Garamond" w:cs="Garamond"/>
          <w:sz w:val="26"/>
          <w:szCs w:val="26"/>
          <w:lang w:val="sq-AL"/>
        </w:rPr>
        <w:lastRenderedPageBreak/>
        <w:t>Bordi mblidhet rregullisht të paktën një herë në tre muaj. Mbledhjet e Bordit thirren nga Presidenti, ose nga 1/3 e anëtarëve të Bordit aktualisht në detyrë.</w:t>
      </w:r>
    </w:p>
    <w:p w14:paraId="4261EB3A" w14:textId="78B990C6" w:rsidR="00BB4F60" w:rsidRPr="000F4E7A" w:rsidRDefault="00D2286B" w:rsidP="00EA302D">
      <w:pPr>
        <w:numPr>
          <w:ilvl w:val="0"/>
          <w:numId w:val="14"/>
        </w:numPr>
        <w:spacing w:before="60" w:after="0" w:line="240" w:lineRule="auto"/>
        <w:jc w:val="both"/>
        <w:rPr>
          <w:rFonts w:ascii="Garamond" w:hAnsi="Garamond" w:cs="Garamond"/>
          <w:b/>
          <w:bCs/>
          <w:sz w:val="26"/>
          <w:szCs w:val="26"/>
          <w:lang w:val="sq-AL"/>
        </w:rPr>
      </w:pPr>
      <w:r w:rsidRPr="000F4E7A">
        <w:rPr>
          <w:rFonts w:ascii="Garamond" w:hAnsi="Garamond" w:cs="Garamond"/>
          <w:sz w:val="26"/>
          <w:szCs w:val="26"/>
          <w:lang w:val="sq-AL"/>
        </w:rPr>
        <w:t>Drejtori Ekzekutiv u shpërndan axhendën e propozuar të çdo takimi anëtarëve te Bordit të paktën pesë ditë pune përpara datës së takimit, ose nëse bëhet fjalë për një mbledhje të jashtëzakonshme, sa më shpejt përpara mbledhjes. Asnjë çështje e paparashikuar në rendin e ditës të një mbledhjeje jashtë radhe të dërguar nga Drejtori Ekzekutiv nuk mund të shqyrtohet, përveç rasteve kur të gjithë anëtarët e Bordit japin aprovimin e tyre</w:t>
      </w:r>
      <w:r w:rsidR="00BB4F60" w:rsidRPr="000F4E7A">
        <w:rPr>
          <w:rFonts w:ascii="Garamond" w:hAnsi="Garamond" w:cs="Garamond"/>
          <w:sz w:val="26"/>
          <w:szCs w:val="26"/>
          <w:lang w:val="sq-AL"/>
        </w:rPr>
        <w:t>.</w:t>
      </w:r>
    </w:p>
    <w:p w14:paraId="4189F73F" w14:textId="1732BBDE" w:rsidR="00BB4F60" w:rsidRPr="000F4E7A" w:rsidRDefault="00B81031" w:rsidP="00EA302D">
      <w:pPr>
        <w:numPr>
          <w:ilvl w:val="0"/>
          <w:numId w:val="1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Mbledhja e Bordit është e vlefshme nëse më shumë se gjysma e anëtareve janë të pranishëm personalisht. Kërkesa për të qënë “të pranishëm personalisht” nuk do të jetë e nevojshme në rast se zbatohen mënyra të tjera të takimit, siç parashikohet në Nenin 23 të këtij Statuti</w:t>
      </w:r>
      <w:r w:rsidR="00BB4F60" w:rsidRPr="000F4E7A">
        <w:rPr>
          <w:rFonts w:ascii="Garamond" w:hAnsi="Garamond" w:cs="Garamond"/>
          <w:sz w:val="26"/>
          <w:szCs w:val="26"/>
          <w:lang w:val="sq-AL"/>
        </w:rPr>
        <w:t xml:space="preserve">. </w:t>
      </w:r>
    </w:p>
    <w:p w14:paraId="64DF0A4B" w14:textId="77777777" w:rsidR="00BB4F60" w:rsidRPr="000F4E7A" w:rsidRDefault="00BB4F60" w:rsidP="00EA302D">
      <w:pPr>
        <w:numPr>
          <w:ilvl w:val="0"/>
          <w:numId w:val="1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Bordi merr vendime me shumicën e votave të anëtarëve të cilët janë t</w:t>
      </w:r>
      <w:r w:rsidR="00C74977" w:rsidRPr="000F4E7A">
        <w:rPr>
          <w:rFonts w:ascii="Garamond" w:hAnsi="Garamond" w:cs="Garamond"/>
          <w:sz w:val="26"/>
          <w:szCs w:val="26"/>
          <w:lang w:val="sq-AL"/>
        </w:rPr>
        <w:t>ë</w:t>
      </w:r>
      <w:r w:rsidRPr="000F4E7A">
        <w:rPr>
          <w:rFonts w:ascii="Garamond" w:hAnsi="Garamond" w:cs="Garamond"/>
          <w:sz w:val="26"/>
          <w:szCs w:val="26"/>
          <w:lang w:val="sq-AL"/>
        </w:rPr>
        <w:t xml:space="preserve"> pranish</w:t>
      </w:r>
      <w:r w:rsidR="008A5180" w:rsidRPr="000F4E7A">
        <w:rPr>
          <w:rFonts w:ascii="Garamond" w:hAnsi="Garamond" w:cs="Garamond"/>
          <w:sz w:val="26"/>
          <w:szCs w:val="26"/>
          <w:lang w:val="sq-AL"/>
        </w:rPr>
        <w:t>ë</w:t>
      </w:r>
      <w:r w:rsidRPr="000F4E7A">
        <w:rPr>
          <w:rFonts w:ascii="Garamond" w:hAnsi="Garamond" w:cs="Garamond"/>
          <w:sz w:val="26"/>
          <w:szCs w:val="26"/>
          <w:lang w:val="sq-AL"/>
        </w:rPr>
        <w:t>m personalisht, me përjashtim të vendimit për të shkarkuar ose marrë masa disiplinore ndaj Drejtorit Ekzekutiv q</w:t>
      </w:r>
      <w:r w:rsidR="008B1E20" w:rsidRPr="000F4E7A">
        <w:rPr>
          <w:rFonts w:ascii="Garamond" w:hAnsi="Garamond" w:cs="Garamond"/>
          <w:sz w:val="26"/>
          <w:szCs w:val="26"/>
          <w:lang w:val="sq-AL"/>
        </w:rPr>
        <w:t>ë</w:t>
      </w:r>
      <w:r w:rsidRPr="000F4E7A">
        <w:rPr>
          <w:rFonts w:ascii="Garamond" w:hAnsi="Garamond" w:cs="Garamond"/>
          <w:sz w:val="26"/>
          <w:szCs w:val="26"/>
          <w:lang w:val="sq-AL"/>
        </w:rPr>
        <w:t xml:space="preserve"> do të merret vetëm nga një shumic</w:t>
      </w:r>
      <w:r w:rsidR="008A5180" w:rsidRPr="000F4E7A">
        <w:rPr>
          <w:rFonts w:ascii="Garamond" w:hAnsi="Garamond" w:cs="Garamond"/>
          <w:sz w:val="26"/>
          <w:szCs w:val="26"/>
          <w:lang w:val="sq-AL"/>
        </w:rPr>
        <w:t>ë absolute e anëtar</w:t>
      </w:r>
      <w:r w:rsidR="008B1E20" w:rsidRPr="000F4E7A">
        <w:rPr>
          <w:rFonts w:ascii="Garamond" w:hAnsi="Garamond" w:cs="Garamond"/>
          <w:sz w:val="26"/>
          <w:szCs w:val="26"/>
          <w:lang w:val="sq-AL"/>
        </w:rPr>
        <w:t>ë</w:t>
      </w:r>
      <w:r w:rsidR="008A5180" w:rsidRPr="000F4E7A">
        <w:rPr>
          <w:rFonts w:ascii="Garamond" w:hAnsi="Garamond" w:cs="Garamond"/>
          <w:sz w:val="26"/>
          <w:szCs w:val="26"/>
          <w:lang w:val="sq-AL"/>
        </w:rPr>
        <w:t>ve në detyrë</w:t>
      </w:r>
      <w:r w:rsidRPr="000F4E7A">
        <w:rPr>
          <w:rFonts w:ascii="Garamond" w:hAnsi="Garamond" w:cs="Garamond"/>
          <w:sz w:val="26"/>
          <w:szCs w:val="26"/>
          <w:lang w:val="sq-AL"/>
        </w:rPr>
        <w:t xml:space="preserve"> t</w:t>
      </w:r>
      <w:r w:rsidR="008B1E20" w:rsidRPr="000F4E7A">
        <w:rPr>
          <w:rFonts w:ascii="Garamond" w:hAnsi="Garamond" w:cs="Garamond"/>
          <w:sz w:val="26"/>
          <w:szCs w:val="26"/>
          <w:lang w:val="sq-AL"/>
        </w:rPr>
        <w:t>ë</w:t>
      </w:r>
      <w:r w:rsidRPr="000F4E7A">
        <w:rPr>
          <w:rFonts w:ascii="Garamond" w:hAnsi="Garamond" w:cs="Garamond"/>
          <w:sz w:val="26"/>
          <w:szCs w:val="26"/>
          <w:lang w:val="sq-AL"/>
        </w:rPr>
        <w:t xml:space="preserve"> Bordit. </w:t>
      </w:r>
    </w:p>
    <w:p w14:paraId="5B9ADA5A" w14:textId="77777777" w:rsidR="00BB4F60" w:rsidRPr="000F4E7A" w:rsidRDefault="00BB4F60" w:rsidP="00EA302D">
      <w:pPr>
        <w:numPr>
          <w:ilvl w:val="0"/>
          <w:numId w:val="1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Pro</w:t>
      </w:r>
      <w:r w:rsidR="007C7AF7" w:rsidRPr="000F4E7A">
        <w:rPr>
          <w:rFonts w:ascii="Garamond" w:hAnsi="Garamond" w:cs="Garamond"/>
          <w:sz w:val="26"/>
          <w:szCs w:val="26"/>
          <w:lang w:val="sq-AL"/>
        </w:rPr>
        <w:t>c</w:t>
      </w:r>
      <w:r w:rsidRPr="000F4E7A">
        <w:rPr>
          <w:rFonts w:ascii="Garamond" w:hAnsi="Garamond" w:cs="Garamond"/>
          <w:sz w:val="26"/>
          <w:szCs w:val="26"/>
          <w:lang w:val="sq-AL"/>
        </w:rPr>
        <w:t xml:space="preserve">esverbalet mbahen në </w:t>
      </w:r>
      <w:r w:rsidR="007C7AF7" w:rsidRPr="000F4E7A">
        <w:rPr>
          <w:rFonts w:ascii="Garamond" w:hAnsi="Garamond" w:cs="Garamond"/>
          <w:sz w:val="26"/>
          <w:szCs w:val="26"/>
          <w:lang w:val="sq-AL"/>
        </w:rPr>
        <w:t>ç</w:t>
      </w:r>
      <w:r w:rsidRPr="000F4E7A">
        <w:rPr>
          <w:rFonts w:ascii="Garamond" w:hAnsi="Garamond" w:cs="Garamond"/>
          <w:sz w:val="26"/>
          <w:szCs w:val="26"/>
          <w:lang w:val="sq-AL"/>
        </w:rPr>
        <w:t xml:space="preserve">do mbledhje të Bordit dhe ruhen në selinë e Dhomës. </w:t>
      </w:r>
    </w:p>
    <w:p w14:paraId="5EB7993E" w14:textId="77777777" w:rsidR="00BB4F60" w:rsidRPr="000F4E7A" w:rsidRDefault="007C7AF7" w:rsidP="00EA302D">
      <w:pPr>
        <w:numPr>
          <w:ilvl w:val="0"/>
          <w:numId w:val="1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Ç</w:t>
      </w:r>
      <w:r w:rsidR="00BB4F60" w:rsidRPr="000F4E7A">
        <w:rPr>
          <w:rFonts w:ascii="Garamond" w:hAnsi="Garamond" w:cs="Garamond"/>
          <w:sz w:val="26"/>
          <w:szCs w:val="26"/>
          <w:lang w:val="sq-AL"/>
        </w:rPr>
        <w:t>do vendim i Bordit që bie ndesh me dispozitat e k</w:t>
      </w:r>
      <w:r w:rsidR="008A5180"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tij Statuti është i pavlefshëm. </w:t>
      </w:r>
    </w:p>
    <w:p w14:paraId="447EC49A" w14:textId="77777777" w:rsidR="00BB4F60" w:rsidRPr="000F4E7A" w:rsidRDefault="00BB4F60" w:rsidP="00EA302D">
      <w:pPr>
        <w:numPr>
          <w:ilvl w:val="0"/>
          <w:numId w:val="14"/>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Nëse Bordi dështon në realizimin e nj</w:t>
      </w:r>
      <w:r w:rsidR="008A5180" w:rsidRPr="000F4E7A">
        <w:rPr>
          <w:rFonts w:ascii="Garamond" w:hAnsi="Garamond" w:cs="Garamond"/>
          <w:sz w:val="26"/>
          <w:szCs w:val="26"/>
          <w:lang w:val="sq-AL"/>
        </w:rPr>
        <w:t>ë</w:t>
      </w:r>
      <w:r w:rsidRPr="000F4E7A">
        <w:rPr>
          <w:rFonts w:ascii="Garamond" w:hAnsi="Garamond" w:cs="Garamond"/>
          <w:sz w:val="26"/>
          <w:szCs w:val="26"/>
          <w:lang w:val="sq-AL"/>
        </w:rPr>
        <w:t xml:space="preserve"> mbledhje</w:t>
      </w:r>
      <w:r w:rsidR="007C7AF7" w:rsidRPr="000F4E7A">
        <w:rPr>
          <w:rFonts w:ascii="Garamond" w:hAnsi="Garamond" w:cs="Garamond"/>
          <w:sz w:val="26"/>
          <w:szCs w:val="26"/>
          <w:lang w:val="sq-AL"/>
        </w:rPr>
        <w:t>je</w:t>
      </w:r>
      <w:r w:rsidRPr="000F4E7A">
        <w:rPr>
          <w:rFonts w:ascii="Garamond" w:hAnsi="Garamond" w:cs="Garamond"/>
          <w:sz w:val="26"/>
          <w:szCs w:val="26"/>
          <w:lang w:val="sq-AL"/>
        </w:rPr>
        <w:t xml:space="preserve"> brenda nj</w:t>
      </w:r>
      <w:r w:rsidR="008A5180" w:rsidRPr="000F4E7A">
        <w:rPr>
          <w:rFonts w:ascii="Garamond" w:hAnsi="Garamond" w:cs="Garamond"/>
          <w:sz w:val="26"/>
          <w:szCs w:val="26"/>
          <w:lang w:val="sq-AL"/>
        </w:rPr>
        <w:t>ë</w:t>
      </w:r>
      <w:r w:rsidRPr="000F4E7A">
        <w:rPr>
          <w:rFonts w:ascii="Garamond" w:hAnsi="Garamond" w:cs="Garamond"/>
          <w:sz w:val="26"/>
          <w:szCs w:val="26"/>
          <w:lang w:val="sq-AL"/>
        </w:rPr>
        <w:t xml:space="preserve"> periudhe gjasht</w:t>
      </w:r>
      <w:r w:rsidR="008A5180" w:rsidRPr="000F4E7A">
        <w:rPr>
          <w:rFonts w:ascii="Garamond" w:hAnsi="Garamond" w:cs="Garamond"/>
          <w:sz w:val="26"/>
          <w:szCs w:val="26"/>
          <w:lang w:val="sq-AL"/>
        </w:rPr>
        <w:t>ë</w:t>
      </w:r>
      <w:r w:rsidRPr="000F4E7A">
        <w:rPr>
          <w:rFonts w:ascii="Garamond" w:hAnsi="Garamond" w:cs="Garamond"/>
          <w:sz w:val="26"/>
          <w:szCs w:val="26"/>
          <w:lang w:val="sq-AL"/>
        </w:rPr>
        <w:t xml:space="preserve"> mujore, at</w:t>
      </w:r>
      <w:r w:rsidR="007C7AF7" w:rsidRPr="000F4E7A">
        <w:rPr>
          <w:rFonts w:ascii="Garamond" w:hAnsi="Garamond" w:cs="Garamond"/>
          <w:sz w:val="26"/>
          <w:szCs w:val="26"/>
          <w:lang w:val="sq-AL"/>
        </w:rPr>
        <w:t>ë</w:t>
      </w:r>
      <w:r w:rsidRPr="000F4E7A">
        <w:rPr>
          <w:rFonts w:ascii="Garamond" w:hAnsi="Garamond" w:cs="Garamond"/>
          <w:sz w:val="26"/>
          <w:szCs w:val="26"/>
          <w:lang w:val="sq-AL"/>
        </w:rPr>
        <w:t>her</w:t>
      </w:r>
      <w:r w:rsidR="007C7AF7" w:rsidRPr="000F4E7A">
        <w:rPr>
          <w:rFonts w:ascii="Garamond" w:hAnsi="Garamond" w:cs="Garamond"/>
          <w:sz w:val="26"/>
          <w:szCs w:val="26"/>
          <w:lang w:val="sq-AL"/>
        </w:rPr>
        <w:t>ë</w:t>
      </w:r>
      <w:r w:rsidR="008A5180" w:rsidRPr="000F4E7A">
        <w:rPr>
          <w:rFonts w:ascii="Garamond" w:hAnsi="Garamond" w:cs="Garamond"/>
          <w:sz w:val="26"/>
          <w:szCs w:val="26"/>
          <w:lang w:val="sq-AL"/>
        </w:rPr>
        <w:t xml:space="preserve"> ai shpërbëhet automatikisht. Nëse do të ndodh</w:t>
      </w:r>
      <w:r w:rsidR="007C7AF7" w:rsidRPr="000F4E7A">
        <w:rPr>
          <w:rFonts w:ascii="Garamond" w:hAnsi="Garamond" w:cs="Garamond"/>
          <w:sz w:val="26"/>
          <w:szCs w:val="26"/>
          <w:lang w:val="sq-AL"/>
        </w:rPr>
        <w:t>ë</w:t>
      </w:r>
      <w:r w:rsidR="008A5180" w:rsidRPr="000F4E7A">
        <w:rPr>
          <w:rFonts w:ascii="Garamond" w:hAnsi="Garamond" w:cs="Garamond"/>
          <w:sz w:val="26"/>
          <w:szCs w:val="26"/>
          <w:lang w:val="sq-AL"/>
        </w:rPr>
        <w:t xml:space="preserve"> kjo, të pakt</w:t>
      </w:r>
      <w:r w:rsidR="007C7AF7" w:rsidRPr="000F4E7A">
        <w:rPr>
          <w:rFonts w:ascii="Garamond" w:hAnsi="Garamond" w:cs="Garamond"/>
          <w:sz w:val="26"/>
          <w:szCs w:val="26"/>
          <w:lang w:val="sq-AL"/>
        </w:rPr>
        <w:t>ë</w:t>
      </w:r>
      <w:r w:rsidR="008A5180" w:rsidRPr="000F4E7A">
        <w:rPr>
          <w:rFonts w:ascii="Garamond" w:hAnsi="Garamond" w:cs="Garamond"/>
          <w:sz w:val="26"/>
          <w:szCs w:val="26"/>
          <w:lang w:val="sq-AL"/>
        </w:rPr>
        <w:t>n 10 % e anëtar</w:t>
      </w:r>
      <w:r w:rsidR="007C7AF7" w:rsidRPr="000F4E7A">
        <w:rPr>
          <w:rFonts w:ascii="Garamond" w:hAnsi="Garamond" w:cs="Garamond"/>
          <w:sz w:val="26"/>
          <w:szCs w:val="26"/>
          <w:lang w:val="sq-AL"/>
        </w:rPr>
        <w:t>ë</w:t>
      </w:r>
      <w:r w:rsidR="008A5180" w:rsidRPr="000F4E7A">
        <w:rPr>
          <w:rFonts w:ascii="Garamond" w:hAnsi="Garamond" w:cs="Garamond"/>
          <w:sz w:val="26"/>
          <w:szCs w:val="26"/>
          <w:lang w:val="sq-AL"/>
        </w:rPr>
        <w:t>ve të rregullt kanë të</w:t>
      </w:r>
      <w:r w:rsidRPr="000F4E7A">
        <w:rPr>
          <w:rFonts w:ascii="Garamond" w:hAnsi="Garamond" w:cs="Garamond"/>
          <w:sz w:val="26"/>
          <w:szCs w:val="26"/>
          <w:lang w:val="sq-AL"/>
        </w:rPr>
        <w:t xml:space="preserve"> drej</w:t>
      </w:r>
      <w:r w:rsidR="008A5180" w:rsidRPr="000F4E7A">
        <w:rPr>
          <w:rFonts w:ascii="Garamond" w:hAnsi="Garamond" w:cs="Garamond"/>
          <w:sz w:val="26"/>
          <w:szCs w:val="26"/>
          <w:lang w:val="sq-AL"/>
        </w:rPr>
        <w:t>të</w:t>
      </w:r>
      <w:r w:rsidRPr="000F4E7A">
        <w:rPr>
          <w:rFonts w:ascii="Garamond" w:hAnsi="Garamond" w:cs="Garamond"/>
          <w:sz w:val="26"/>
          <w:szCs w:val="26"/>
          <w:lang w:val="sq-AL"/>
        </w:rPr>
        <w:t xml:space="preserve"> t</w:t>
      </w:r>
      <w:r w:rsidR="008A5180" w:rsidRPr="000F4E7A">
        <w:rPr>
          <w:rFonts w:ascii="Garamond" w:hAnsi="Garamond" w:cs="Garamond"/>
          <w:sz w:val="26"/>
          <w:szCs w:val="26"/>
          <w:lang w:val="sq-AL"/>
        </w:rPr>
        <w:t>ë</w:t>
      </w:r>
      <w:r w:rsidRPr="000F4E7A">
        <w:rPr>
          <w:rFonts w:ascii="Garamond" w:hAnsi="Garamond" w:cs="Garamond"/>
          <w:sz w:val="26"/>
          <w:szCs w:val="26"/>
          <w:lang w:val="sq-AL"/>
        </w:rPr>
        <w:t xml:space="preserve"> th</w:t>
      </w:r>
      <w:r w:rsidR="008A5180" w:rsidRPr="000F4E7A">
        <w:rPr>
          <w:rFonts w:ascii="Garamond" w:hAnsi="Garamond" w:cs="Garamond"/>
          <w:sz w:val="26"/>
          <w:szCs w:val="26"/>
          <w:lang w:val="sq-AL"/>
        </w:rPr>
        <w:t>ërrasin Mbledhjen e Jashtëzakonshme të Asamblesë me qëllim zgjedhjen e Bordit t</w:t>
      </w:r>
      <w:r w:rsidR="007C7AF7" w:rsidRPr="000F4E7A">
        <w:rPr>
          <w:rFonts w:ascii="Garamond" w:hAnsi="Garamond" w:cs="Garamond"/>
          <w:sz w:val="26"/>
          <w:szCs w:val="26"/>
          <w:lang w:val="sq-AL"/>
        </w:rPr>
        <w:t>ë</w:t>
      </w:r>
      <w:r w:rsidR="008A5180" w:rsidRPr="000F4E7A">
        <w:rPr>
          <w:rFonts w:ascii="Garamond" w:hAnsi="Garamond" w:cs="Garamond"/>
          <w:sz w:val="26"/>
          <w:szCs w:val="26"/>
          <w:lang w:val="sq-AL"/>
        </w:rPr>
        <w:t xml:space="preserve"> ri të Drejtorë</w:t>
      </w:r>
      <w:r w:rsidRPr="000F4E7A">
        <w:rPr>
          <w:rFonts w:ascii="Garamond" w:hAnsi="Garamond" w:cs="Garamond"/>
          <w:sz w:val="26"/>
          <w:szCs w:val="26"/>
          <w:lang w:val="sq-AL"/>
        </w:rPr>
        <w:t xml:space="preserve">ve. </w:t>
      </w:r>
    </w:p>
    <w:p w14:paraId="4E49230F" w14:textId="77777777" w:rsidR="00C8613C" w:rsidRPr="000F4E7A" w:rsidRDefault="00C8613C" w:rsidP="00EA302D">
      <w:pPr>
        <w:spacing w:before="60" w:after="0" w:line="240" w:lineRule="auto"/>
        <w:ind w:left="360"/>
        <w:jc w:val="both"/>
        <w:rPr>
          <w:rFonts w:ascii="Garamond" w:hAnsi="Garamond" w:cs="Garamond"/>
          <w:sz w:val="26"/>
          <w:szCs w:val="26"/>
          <w:lang w:val="sq-AL"/>
        </w:rPr>
      </w:pPr>
    </w:p>
    <w:p w14:paraId="66D2CB7E" w14:textId="18584F83"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8</w:t>
      </w:r>
    </w:p>
    <w:p w14:paraId="3FD580D5"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Presidenti dhe Z</w:t>
      </w:r>
      <w:r w:rsidR="00EB39C7" w:rsidRPr="000F4E7A">
        <w:rPr>
          <w:rFonts w:ascii="Garamond" w:hAnsi="Garamond" w:cs="Garamond"/>
          <w:b/>
          <w:bCs/>
          <w:sz w:val="26"/>
          <w:szCs w:val="26"/>
          <w:lang w:val="sq-AL"/>
        </w:rPr>
        <w:t>ëvendë</w:t>
      </w:r>
      <w:r w:rsidRPr="000F4E7A">
        <w:rPr>
          <w:rFonts w:ascii="Garamond" w:hAnsi="Garamond" w:cs="Garamond"/>
          <w:b/>
          <w:bCs/>
          <w:sz w:val="26"/>
          <w:szCs w:val="26"/>
          <w:lang w:val="sq-AL"/>
        </w:rPr>
        <w:t>s</w:t>
      </w:r>
      <w:r w:rsidR="007C7AF7" w:rsidRPr="000F4E7A">
        <w:rPr>
          <w:rFonts w:ascii="Garamond" w:hAnsi="Garamond" w:cs="Garamond"/>
          <w:b/>
          <w:bCs/>
          <w:sz w:val="26"/>
          <w:szCs w:val="26"/>
          <w:lang w:val="sq-AL"/>
        </w:rPr>
        <w:t>p</w:t>
      </w:r>
      <w:r w:rsidRPr="000F4E7A">
        <w:rPr>
          <w:rFonts w:ascii="Garamond" w:hAnsi="Garamond" w:cs="Garamond"/>
          <w:b/>
          <w:bCs/>
          <w:sz w:val="26"/>
          <w:szCs w:val="26"/>
          <w:lang w:val="sq-AL"/>
        </w:rPr>
        <w:t>residenti i Bordit</w:t>
      </w:r>
    </w:p>
    <w:p w14:paraId="7CBC3FF8" w14:textId="77777777" w:rsidR="00BB4F60" w:rsidRPr="000F4E7A" w:rsidRDefault="00BB4F60" w:rsidP="00EA302D">
      <w:pPr>
        <w:pStyle w:val="NoSpacing"/>
        <w:jc w:val="center"/>
        <w:rPr>
          <w:rFonts w:ascii="Garamond" w:hAnsi="Garamond" w:cs="Garamond"/>
          <w:b/>
          <w:bCs/>
          <w:sz w:val="26"/>
          <w:szCs w:val="26"/>
          <w:lang w:val="sq-AL"/>
        </w:rPr>
      </w:pPr>
    </w:p>
    <w:p w14:paraId="5CEF1011" w14:textId="77777777" w:rsidR="00BB4F60" w:rsidRPr="000F4E7A" w:rsidRDefault="00BB4F60" w:rsidP="00EA302D">
      <w:pPr>
        <w:pStyle w:val="BodyText"/>
        <w:numPr>
          <w:ilvl w:val="0"/>
          <w:numId w:val="15"/>
        </w:numPr>
        <w:jc w:val="both"/>
        <w:rPr>
          <w:rFonts w:ascii="Garamond" w:hAnsi="Garamond" w:cs="Garamond"/>
          <w:sz w:val="26"/>
          <w:szCs w:val="26"/>
          <w:lang w:val="sq-AL"/>
        </w:rPr>
      </w:pPr>
      <w:r w:rsidRPr="000F4E7A">
        <w:rPr>
          <w:rFonts w:ascii="Garamond" w:hAnsi="Garamond" w:cs="Garamond"/>
          <w:sz w:val="26"/>
          <w:szCs w:val="26"/>
          <w:lang w:val="sq-AL"/>
        </w:rPr>
        <w:t xml:space="preserve">Presidenti i Bordit është në të njëjtën kohë dhe President i Dhomës. </w:t>
      </w:r>
    </w:p>
    <w:p w14:paraId="5A48497F" w14:textId="77777777" w:rsidR="00BB4F60" w:rsidRPr="000F4E7A" w:rsidRDefault="00BB4F60" w:rsidP="00EA302D">
      <w:pPr>
        <w:pStyle w:val="BodyText"/>
        <w:numPr>
          <w:ilvl w:val="0"/>
          <w:numId w:val="15"/>
        </w:numPr>
        <w:spacing w:before="60"/>
        <w:jc w:val="both"/>
        <w:rPr>
          <w:rFonts w:ascii="Garamond" w:hAnsi="Garamond" w:cs="Garamond"/>
          <w:sz w:val="26"/>
          <w:szCs w:val="26"/>
          <w:lang w:val="sq-AL"/>
        </w:rPr>
      </w:pPr>
      <w:r w:rsidRPr="000F4E7A">
        <w:rPr>
          <w:rFonts w:ascii="Garamond" w:hAnsi="Garamond" w:cs="Garamond"/>
          <w:sz w:val="26"/>
          <w:szCs w:val="26"/>
          <w:lang w:val="sq-AL"/>
        </w:rPr>
        <w:t>Presidenti është përfaqësuesi ligjor i Dhomës</w:t>
      </w:r>
      <w:r w:rsidR="007C7AF7" w:rsidRPr="000F4E7A">
        <w:rPr>
          <w:rFonts w:ascii="Garamond" w:hAnsi="Garamond" w:cs="Garamond"/>
          <w:sz w:val="26"/>
          <w:szCs w:val="26"/>
          <w:lang w:val="sq-AL"/>
        </w:rPr>
        <w:t>.</w:t>
      </w:r>
    </w:p>
    <w:p w14:paraId="22386781" w14:textId="77777777" w:rsidR="00BB4F60" w:rsidRPr="000F4E7A" w:rsidRDefault="00BB4F60" w:rsidP="00EA302D">
      <w:pPr>
        <w:numPr>
          <w:ilvl w:val="0"/>
          <w:numId w:val="15"/>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Presidenti kryeson mbledhjet e Asamblesë dhe të Bordit. </w:t>
      </w:r>
    </w:p>
    <w:p w14:paraId="68E77596" w14:textId="77777777" w:rsidR="00BB4F60" w:rsidRPr="000F4E7A" w:rsidRDefault="00BB4F60" w:rsidP="00EA302D">
      <w:pPr>
        <w:numPr>
          <w:ilvl w:val="0"/>
          <w:numId w:val="15"/>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Presidenti bashkëpunon me Sekretarin dhe Drejtorin Ekzekutiv për </w:t>
      </w:r>
      <w:r w:rsidR="007C7AF7" w:rsidRPr="000F4E7A">
        <w:rPr>
          <w:rFonts w:ascii="Garamond" w:hAnsi="Garamond" w:cs="Garamond"/>
          <w:sz w:val="26"/>
          <w:szCs w:val="26"/>
          <w:lang w:val="sq-AL"/>
        </w:rPr>
        <w:t>ç</w:t>
      </w:r>
      <w:r w:rsidRPr="000F4E7A">
        <w:rPr>
          <w:rFonts w:ascii="Garamond" w:hAnsi="Garamond" w:cs="Garamond"/>
          <w:sz w:val="26"/>
          <w:szCs w:val="26"/>
          <w:lang w:val="sq-AL"/>
        </w:rPr>
        <w:t xml:space="preserve">do </w:t>
      </w:r>
      <w:r w:rsidR="007C7AF7" w:rsidRPr="000F4E7A">
        <w:rPr>
          <w:rFonts w:ascii="Garamond" w:hAnsi="Garamond" w:cs="Garamond"/>
          <w:sz w:val="26"/>
          <w:szCs w:val="26"/>
          <w:lang w:val="sq-AL"/>
        </w:rPr>
        <w:t>ç</w:t>
      </w:r>
      <w:r w:rsidRPr="000F4E7A">
        <w:rPr>
          <w:rFonts w:ascii="Garamond" w:hAnsi="Garamond" w:cs="Garamond"/>
          <w:sz w:val="26"/>
          <w:szCs w:val="26"/>
          <w:lang w:val="sq-AL"/>
        </w:rPr>
        <w:t xml:space="preserve">ështje dhe ai gjithashtu nënshkruan korrespondencën e përgjithshme. </w:t>
      </w:r>
    </w:p>
    <w:p w14:paraId="1296DE67" w14:textId="77777777" w:rsidR="00BB4F60" w:rsidRPr="000F4E7A" w:rsidRDefault="00BB4F60" w:rsidP="00EA302D">
      <w:pPr>
        <w:numPr>
          <w:ilvl w:val="0"/>
          <w:numId w:val="15"/>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Në rast mungese ose kur lindin problem</w:t>
      </w:r>
      <w:r w:rsidR="003C6F1F" w:rsidRPr="000F4E7A">
        <w:rPr>
          <w:rFonts w:ascii="Garamond" w:hAnsi="Garamond" w:cs="Garamond"/>
          <w:sz w:val="26"/>
          <w:szCs w:val="26"/>
          <w:lang w:val="sq-AL"/>
        </w:rPr>
        <w:t>e</w:t>
      </w:r>
      <w:r w:rsidR="0047586F" w:rsidRPr="000F4E7A">
        <w:rPr>
          <w:rFonts w:ascii="Garamond" w:hAnsi="Garamond" w:cs="Garamond"/>
          <w:sz w:val="26"/>
          <w:szCs w:val="26"/>
          <w:lang w:val="sq-AL"/>
        </w:rPr>
        <w:t xml:space="preserve"> të tjera gjatë ushtrimit të</w:t>
      </w:r>
      <w:r w:rsidRPr="000F4E7A">
        <w:rPr>
          <w:rFonts w:ascii="Garamond" w:hAnsi="Garamond" w:cs="Garamond"/>
          <w:sz w:val="26"/>
          <w:szCs w:val="26"/>
          <w:lang w:val="sq-AL"/>
        </w:rPr>
        <w:t xml:space="preserve"> detyrës nga Preside</w:t>
      </w:r>
      <w:r w:rsidR="0047586F" w:rsidRPr="000F4E7A">
        <w:rPr>
          <w:rFonts w:ascii="Garamond" w:hAnsi="Garamond" w:cs="Garamond"/>
          <w:sz w:val="26"/>
          <w:szCs w:val="26"/>
          <w:lang w:val="sq-AL"/>
        </w:rPr>
        <w:t>nti, Z</w:t>
      </w:r>
      <w:r w:rsidR="007C7AF7" w:rsidRPr="000F4E7A">
        <w:rPr>
          <w:rFonts w:ascii="Garamond" w:hAnsi="Garamond" w:cs="Garamond"/>
          <w:sz w:val="26"/>
          <w:szCs w:val="26"/>
          <w:lang w:val="sq-AL"/>
        </w:rPr>
        <w:t>ë</w:t>
      </w:r>
      <w:r w:rsidR="0047586F" w:rsidRPr="000F4E7A">
        <w:rPr>
          <w:rFonts w:ascii="Garamond" w:hAnsi="Garamond" w:cs="Garamond"/>
          <w:sz w:val="26"/>
          <w:szCs w:val="26"/>
          <w:lang w:val="sq-AL"/>
        </w:rPr>
        <w:t>vendës</w:t>
      </w:r>
      <w:r w:rsidR="007C7AF7" w:rsidRPr="000F4E7A">
        <w:rPr>
          <w:rFonts w:ascii="Garamond" w:hAnsi="Garamond" w:cs="Garamond"/>
          <w:sz w:val="26"/>
          <w:szCs w:val="26"/>
          <w:lang w:val="sq-AL"/>
        </w:rPr>
        <w:t>p</w:t>
      </w:r>
      <w:r w:rsidR="0047586F" w:rsidRPr="000F4E7A">
        <w:rPr>
          <w:rFonts w:ascii="Garamond" w:hAnsi="Garamond" w:cs="Garamond"/>
          <w:sz w:val="26"/>
          <w:szCs w:val="26"/>
          <w:lang w:val="sq-AL"/>
        </w:rPr>
        <w:t>residenti zëvendë</w:t>
      </w:r>
      <w:r w:rsidRPr="000F4E7A">
        <w:rPr>
          <w:rFonts w:ascii="Garamond" w:hAnsi="Garamond" w:cs="Garamond"/>
          <w:sz w:val="26"/>
          <w:szCs w:val="26"/>
          <w:lang w:val="sq-AL"/>
        </w:rPr>
        <w:t xml:space="preserve">son Presidentin në të gjitha detyrat </w:t>
      </w:r>
      <w:r w:rsidR="0047586F" w:rsidRPr="000F4E7A">
        <w:rPr>
          <w:rFonts w:ascii="Garamond" w:hAnsi="Garamond" w:cs="Garamond"/>
          <w:sz w:val="26"/>
          <w:szCs w:val="26"/>
          <w:lang w:val="sq-AL"/>
        </w:rPr>
        <w:t>e</w:t>
      </w:r>
      <w:r w:rsidRPr="000F4E7A">
        <w:rPr>
          <w:rFonts w:ascii="Garamond" w:hAnsi="Garamond" w:cs="Garamond"/>
          <w:sz w:val="26"/>
          <w:szCs w:val="26"/>
          <w:lang w:val="sq-AL"/>
        </w:rPr>
        <w:t xml:space="preserve"> tij.</w:t>
      </w:r>
    </w:p>
    <w:p w14:paraId="40DEBFE7" w14:textId="77777777" w:rsidR="00C8613C" w:rsidRPr="000F4E7A" w:rsidRDefault="00C8613C" w:rsidP="00EA302D">
      <w:pPr>
        <w:pStyle w:val="NoSpacing"/>
        <w:rPr>
          <w:rFonts w:ascii="Garamond" w:hAnsi="Garamond"/>
          <w:sz w:val="26"/>
          <w:szCs w:val="26"/>
          <w:lang w:val="sq-AL"/>
        </w:rPr>
      </w:pPr>
    </w:p>
    <w:p w14:paraId="3C74DA62" w14:textId="0698FD5F"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1</w:t>
      </w:r>
      <w:r w:rsidR="00DA1D4B" w:rsidRPr="000F4E7A">
        <w:rPr>
          <w:rFonts w:ascii="Garamond" w:hAnsi="Garamond" w:cs="Garamond"/>
          <w:b/>
          <w:bCs/>
          <w:sz w:val="26"/>
          <w:szCs w:val="26"/>
          <w:lang w:val="sq-AL"/>
        </w:rPr>
        <w:t>9</w:t>
      </w:r>
    </w:p>
    <w:p w14:paraId="69EAB6CB"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Drejtori Ekekutiv</w:t>
      </w:r>
    </w:p>
    <w:p w14:paraId="6C7377BD" w14:textId="77777777" w:rsidR="00BB4F60" w:rsidRPr="000F4E7A" w:rsidRDefault="00BB4F60" w:rsidP="00EA302D">
      <w:pPr>
        <w:pStyle w:val="NoSpacing"/>
        <w:jc w:val="center"/>
        <w:rPr>
          <w:rFonts w:ascii="Garamond" w:hAnsi="Garamond" w:cs="Garamond"/>
          <w:sz w:val="26"/>
          <w:szCs w:val="26"/>
          <w:lang w:val="sq-AL"/>
        </w:rPr>
      </w:pPr>
    </w:p>
    <w:p w14:paraId="24C58061" w14:textId="77777777" w:rsidR="00BB4F60" w:rsidRPr="000F4E7A" w:rsidRDefault="00B52564" w:rsidP="00EA302D">
      <w:pPr>
        <w:numPr>
          <w:ilvl w:val="0"/>
          <w:numId w:val="16"/>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drejton dhe është</w:t>
      </w:r>
      <w:r w:rsidR="00BB4F60" w:rsidRPr="000F4E7A">
        <w:rPr>
          <w:rFonts w:ascii="Garamond" w:hAnsi="Garamond" w:cs="Garamond"/>
          <w:sz w:val="26"/>
          <w:szCs w:val="26"/>
          <w:lang w:val="sq-AL"/>
        </w:rPr>
        <w:t xml:space="preserve"> p</w:t>
      </w:r>
      <w:r w:rsidRPr="000F4E7A">
        <w:rPr>
          <w:rFonts w:ascii="Garamond" w:hAnsi="Garamond" w:cs="Garamond"/>
          <w:sz w:val="26"/>
          <w:szCs w:val="26"/>
          <w:lang w:val="sq-AL"/>
        </w:rPr>
        <w:t>ë</w:t>
      </w:r>
      <w:r w:rsidR="00BB4F60" w:rsidRPr="000F4E7A">
        <w:rPr>
          <w:rFonts w:ascii="Garamond" w:hAnsi="Garamond" w:cs="Garamond"/>
          <w:sz w:val="26"/>
          <w:szCs w:val="26"/>
          <w:lang w:val="sq-AL"/>
        </w:rPr>
        <w:t>rgjegj</w:t>
      </w:r>
      <w:r w:rsidRPr="000F4E7A">
        <w:rPr>
          <w:rFonts w:ascii="Garamond" w:hAnsi="Garamond" w:cs="Garamond"/>
          <w:sz w:val="26"/>
          <w:szCs w:val="26"/>
          <w:lang w:val="sq-AL"/>
        </w:rPr>
        <w:t>ë</w:t>
      </w:r>
      <w:r w:rsidR="00BB4F60" w:rsidRPr="000F4E7A">
        <w:rPr>
          <w:rFonts w:ascii="Garamond" w:hAnsi="Garamond" w:cs="Garamond"/>
          <w:sz w:val="26"/>
          <w:szCs w:val="26"/>
          <w:lang w:val="sq-AL"/>
        </w:rPr>
        <w:t>s p</w:t>
      </w:r>
      <w:r w:rsidRPr="000F4E7A">
        <w:rPr>
          <w:rFonts w:ascii="Garamond" w:hAnsi="Garamond" w:cs="Garamond"/>
          <w:sz w:val="26"/>
          <w:szCs w:val="26"/>
          <w:lang w:val="sq-AL"/>
        </w:rPr>
        <w:t>ë</w:t>
      </w:r>
      <w:r w:rsidR="00BB4F60" w:rsidRPr="000F4E7A">
        <w:rPr>
          <w:rFonts w:ascii="Garamond" w:hAnsi="Garamond" w:cs="Garamond"/>
          <w:sz w:val="26"/>
          <w:szCs w:val="26"/>
          <w:lang w:val="sq-AL"/>
        </w:rPr>
        <w:t>rpara Bordit dhe Presidentit p</w:t>
      </w:r>
      <w:r w:rsidRPr="000F4E7A">
        <w:rPr>
          <w:rFonts w:ascii="Garamond" w:hAnsi="Garamond" w:cs="Garamond"/>
          <w:sz w:val="26"/>
          <w:szCs w:val="26"/>
          <w:lang w:val="sq-AL"/>
        </w:rPr>
        <w:t>ë</w:t>
      </w:r>
      <w:r w:rsidR="00BB4F60" w:rsidRPr="000F4E7A">
        <w:rPr>
          <w:rFonts w:ascii="Garamond" w:hAnsi="Garamond" w:cs="Garamond"/>
          <w:sz w:val="26"/>
          <w:szCs w:val="26"/>
          <w:lang w:val="sq-AL"/>
        </w:rPr>
        <w:t>r aktivitetet e Dhomës, duke përfshirë veprimet e përditshme.</w:t>
      </w:r>
    </w:p>
    <w:p w14:paraId="47DAC04F" w14:textId="77777777" w:rsidR="00BB4F60" w:rsidRPr="000F4E7A" w:rsidRDefault="00BB4F60" w:rsidP="00EA302D">
      <w:pPr>
        <w:numPr>
          <w:ilvl w:val="0"/>
          <w:numId w:val="16"/>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w:t>
      </w:r>
      <w:r w:rsidR="00B52564" w:rsidRPr="000F4E7A">
        <w:rPr>
          <w:rFonts w:ascii="Garamond" w:hAnsi="Garamond" w:cs="Garamond"/>
          <w:sz w:val="26"/>
          <w:szCs w:val="26"/>
          <w:lang w:val="sq-AL"/>
        </w:rPr>
        <w:t>rejtori Ekzekutiv drejton gjithë</w:t>
      </w:r>
      <w:r w:rsidRPr="000F4E7A">
        <w:rPr>
          <w:rFonts w:ascii="Garamond" w:hAnsi="Garamond" w:cs="Garamond"/>
          <w:sz w:val="26"/>
          <w:szCs w:val="26"/>
          <w:lang w:val="sq-AL"/>
        </w:rPr>
        <w:t xml:space="preserve"> aktivitetin, shërbimet dhe stafin e Dhomës, ai/</w:t>
      </w:r>
      <w:r w:rsidR="007C7AF7" w:rsidRPr="000F4E7A">
        <w:rPr>
          <w:rFonts w:ascii="Garamond" w:hAnsi="Garamond" w:cs="Garamond"/>
          <w:sz w:val="26"/>
          <w:szCs w:val="26"/>
          <w:lang w:val="sq-AL"/>
        </w:rPr>
        <w:t xml:space="preserve"> </w:t>
      </w:r>
      <w:r w:rsidRPr="000F4E7A">
        <w:rPr>
          <w:rFonts w:ascii="Garamond" w:hAnsi="Garamond" w:cs="Garamond"/>
          <w:sz w:val="26"/>
          <w:szCs w:val="26"/>
          <w:lang w:val="sq-AL"/>
        </w:rPr>
        <w:t>ajo koordin</w:t>
      </w:r>
      <w:r w:rsidR="00B52564" w:rsidRPr="000F4E7A">
        <w:rPr>
          <w:rFonts w:ascii="Garamond" w:hAnsi="Garamond" w:cs="Garamond"/>
          <w:sz w:val="26"/>
          <w:szCs w:val="26"/>
          <w:lang w:val="sq-AL"/>
        </w:rPr>
        <w:t>on dhe menaxhon biznesin e Dhomë</w:t>
      </w:r>
      <w:r w:rsidRPr="000F4E7A">
        <w:rPr>
          <w:rFonts w:ascii="Garamond" w:hAnsi="Garamond" w:cs="Garamond"/>
          <w:sz w:val="26"/>
          <w:szCs w:val="26"/>
          <w:lang w:val="sq-AL"/>
        </w:rPr>
        <w:t xml:space="preserve">s. </w:t>
      </w:r>
    </w:p>
    <w:p w14:paraId="2E1083F2" w14:textId="007E786C" w:rsidR="00BB4F60" w:rsidRPr="000F4E7A" w:rsidRDefault="00911530" w:rsidP="00EA302D">
      <w:pPr>
        <w:numPr>
          <w:ilvl w:val="0"/>
          <w:numId w:val="16"/>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(1) është përgjegjës për punësimin dhe shkarkimin e punonjësve dhe (2) i propozon Bordit kandidatin/tët për Menaxher të Politikave dhe Advokimit</w:t>
      </w:r>
      <w:r w:rsidRPr="000F4E7A">
        <w:rPr>
          <w:rFonts w:ascii="Lato" w:eastAsia="Lato" w:hAnsi="Lato" w:cs="Lato"/>
          <w:i/>
          <w:lang w:val="sq-AL"/>
        </w:rPr>
        <w:t>.</w:t>
      </w:r>
    </w:p>
    <w:p w14:paraId="4AA2AE4F" w14:textId="77777777" w:rsidR="00BB4F60" w:rsidRPr="000F4E7A" w:rsidRDefault="00BB4F60" w:rsidP="00EA302D">
      <w:pPr>
        <w:numPr>
          <w:ilvl w:val="0"/>
          <w:numId w:val="16"/>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përgatit projekt buxhetin.</w:t>
      </w:r>
    </w:p>
    <w:p w14:paraId="5E05ECE8" w14:textId="77777777" w:rsidR="00BB4F60" w:rsidRPr="000F4E7A" w:rsidRDefault="00BB4F60" w:rsidP="00EA302D">
      <w:pPr>
        <w:numPr>
          <w:ilvl w:val="0"/>
          <w:numId w:val="16"/>
        </w:numPr>
        <w:tabs>
          <w:tab w:val="clear" w:pos="360"/>
        </w:tabs>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ka të drejtë të mbledhë fonde, t</w:t>
      </w:r>
      <w:r w:rsidR="007C7AF7" w:rsidRPr="000F4E7A">
        <w:rPr>
          <w:rFonts w:ascii="Garamond" w:hAnsi="Garamond" w:cs="Garamond"/>
          <w:sz w:val="26"/>
          <w:szCs w:val="26"/>
          <w:lang w:val="sq-AL"/>
        </w:rPr>
        <w:t>ë</w:t>
      </w:r>
      <w:r w:rsidRPr="000F4E7A">
        <w:rPr>
          <w:rFonts w:ascii="Garamond" w:hAnsi="Garamond" w:cs="Garamond"/>
          <w:sz w:val="26"/>
          <w:szCs w:val="26"/>
          <w:lang w:val="sq-AL"/>
        </w:rPr>
        <w:t xml:space="preserve"> cilat, pasi mblidhen, behën pjesë e buxhetit t</w:t>
      </w:r>
      <w:r w:rsidR="007C7AF7" w:rsidRPr="000F4E7A">
        <w:rPr>
          <w:rFonts w:ascii="Garamond" w:hAnsi="Garamond" w:cs="Garamond"/>
          <w:sz w:val="26"/>
          <w:szCs w:val="26"/>
          <w:lang w:val="sq-AL"/>
        </w:rPr>
        <w:t>ë</w:t>
      </w:r>
      <w:r w:rsidRPr="000F4E7A">
        <w:rPr>
          <w:rFonts w:ascii="Garamond" w:hAnsi="Garamond" w:cs="Garamond"/>
          <w:sz w:val="26"/>
          <w:szCs w:val="26"/>
          <w:lang w:val="sq-AL"/>
        </w:rPr>
        <w:t xml:space="preserve"> Dhomës. </w:t>
      </w:r>
    </w:p>
    <w:p w14:paraId="245E62D0" w14:textId="78B03C3B" w:rsidR="00BB4F60" w:rsidRPr="000F4E7A" w:rsidRDefault="00BB4F60" w:rsidP="00EA302D">
      <w:pPr>
        <w:numPr>
          <w:ilvl w:val="0"/>
          <w:numId w:val="16"/>
        </w:numPr>
        <w:tabs>
          <w:tab w:val="clear" w:pos="360"/>
        </w:tabs>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w:t>
      </w:r>
      <w:r w:rsidR="0047586F" w:rsidRPr="000F4E7A">
        <w:rPr>
          <w:rFonts w:ascii="Garamond" w:hAnsi="Garamond" w:cs="Garamond"/>
          <w:sz w:val="26"/>
          <w:szCs w:val="26"/>
          <w:lang w:val="sq-AL"/>
        </w:rPr>
        <w:t>kzekutiv i raporton Bordit jo më</w:t>
      </w:r>
      <w:r w:rsidRPr="000F4E7A">
        <w:rPr>
          <w:rFonts w:ascii="Garamond" w:hAnsi="Garamond" w:cs="Garamond"/>
          <w:sz w:val="26"/>
          <w:szCs w:val="26"/>
          <w:lang w:val="sq-AL"/>
        </w:rPr>
        <w:t xml:space="preserve"> pak se nj</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 herë ne muaj, ai/</w:t>
      </w:r>
      <w:r w:rsidR="007C7AF7" w:rsidRPr="000F4E7A">
        <w:rPr>
          <w:rFonts w:ascii="Garamond" w:hAnsi="Garamond" w:cs="Garamond"/>
          <w:sz w:val="26"/>
          <w:szCs w:val="26"/>
          <w:lang w:val="sq-AL"/>
        </w:rPr>
        <w:t xml:space="preserve"> </w:t>
      </w:r>
      <w:r w:rsidRPr="000F4E7A">
        <w:rPr>
          <w:rFonts w:ascii="Garamond" w:hAnsi="Garamond" w:cs="Garamond"/>
          <w:sz w:val="26"/>
          <w:szCs w:val="26"/>
          <w:lang w:val="sq-AL"/>
        </w:rPr>
        <w:t xml:space="preserve">ajo </w:t>
      </w:r>
      <w:r w:rsidR="007C7AF7" w:rsidRPr="000F4E7A">
        <w:rPr>
          <w:rFonts w:ascii="Garamond" w:hAnsi="Garamond" w:cs="Garamond"/>
          <w:sz w:val="26"/>
          <w:szCs w:val="26"/>
          <w:lang w:val="sq-AL"/>
        </w:rPr>
        <w:t>ë</w:t>
      </w:r>
      <w:r w:rsidRPr="000F4E7A">
        <w:rPr>
          <w:rFonts w:ascii="Garamond" w:hAnsi="Garamond" w:cs="Garamond"/>
          <w:sz w:val="26"/>
          <w:szCs w:val="26"/>
          <w:lang w:val="sq-AL"/>
        </w:rPr>
        <w:t>sht</w:t>
      </w:r>
      <w:r w:rsidR="007C7AF7" w:rsidRPr="000F4E7A">
        <w:rPr>
          <w:rFonts w:ascii="Garamond" w:hAnsi="Garamond" w:cs="Garamond"/>
          <w:sz w:val="26"/>
          <w:szCs w:val="26"/>
          <w:lang w:val="sq-AL"/>
        </w:rPr>
        <w:t>ë</w:t>
      </w:r>
      <w:r w:rsidRPr="000F4E7A">
        <w:rPr>
          <w:rFonts w:ascii="Garamond" w:hAnsi="Garamond" w:cs="Garamond"/>
          <w:sz w:val="26"/>
          <w:szCs w:val="26"/>
          <w:lang w:val="sq-AL"/>
        </w:rPr>
        <w:t xml:space="preserve"> i/</w:t>
      </w:r>
      <w:r w:rsidR="007C7AF7" w:rsidRPr="000F4E7A">
        <w:rPr>
          <w:rFonts w:ascii="Garamond" w:hAnsi="Garamond" w:cs="Garamond"/>
          <w:sz w:val="26"/>
          <w:szCs w:val="26"/>
          <w:lang w:val="sq-AL"/>
        </w:rPr>
        <w:t xml:space="preserve"> </w:t>
      </w:r>
      <w:r w:rsidRPr="000F4E7A">
        <w:rPr>
          <w:rFonts w:ascii="Garamond" w:hAnsi="Garamond" w:cs="Garamond"/>
          <w:sz w:val="26"/>
          <w:szCs w:val="26"/>
          <w:lang w:val="sq-AL"/>
        </w:rPr>
        <w:t>e detyruar t</w:t>
      </w:r>
      <w:r w:rsidR="007C7AF7" w:rsidRPr="000F4E7A">
        <w:rPr>
          <w:rFonts w:ascii="Garamond" w:hAnsi="Garamond" w:cs="Garamond"/>
          <w:sz w:val="26"/>
          <w:szCs w:val="26"/>
          <w:lang w:val="sq-AL"/>
        </w:rPr>
        <w:t>’</w:t>
      </w:r>
      <w:r w:rsidRPr="000F4E7A">
        <w:rPr>
          <w:rFonts w:ascii="Garamond" w:hAnsi="Garamond" w:cs="Garamond"/>
          <w:sz w:val="26"/>
          <w:szCs w:val="26"/>
          <w:lang w:val="sq-AL"/>
        </w:rPr>
        <w:t>i raportojë Bordit n</w:t>
      </w:r>
      <w:r w:rsidR="007C7AF7" w:rsidRPr="000F4E7A">
        <w:rPr>
          <w:rFonts w:ascii="Garamond" w:hAnsi="Garamond" w:cs="Garamond"/>
          <w:sz w:val="26"/>
          <w:szCs w:val="26"/>
          <w:lang w:val="sq-AL"/>
        </w:rPr>
        <w:t>ë</w:t>
      </w:r>
      <w:r w:rsidRPr="000F4E7A">
        <w:rPr>
          <w:rFonts w:ascii="Garamond" w:hAnsi="Garamond" w:cs="Garamond"/>
          <w:sz w:val="26"/>
          <w:szCs w:val="26"/>
          <w:lang w:val="sq-AL"/>
        </w:rPr>
        <w:t xml:space="preserve"> </w:t>
      </w:r>
      <w:r w:rsidR="007C7AF7" w:rsidRPr="000F4E7A">
        <w:rPr>
          <w:rFonts w:ascii="Garamond" w:hAnsi="Garamond" w:cs="Garamond"/>
          <w:sz w:val="26"/>
          <w:szCs w:val="26"/>
          <w:lang w:val="sq-AL"/>
        </w:rPr>
        <w:t>ç</w:t>
      </w:r>
      <w:r w:rsidRPr="000F4E7A">
        <w:rPr>
          <w:rFonts w:ascii="Garamond" w:hAnsi="Garamond" w:cs="Garamond"/>
          <w:sz w:val="26"/>
          <w:szCs w:val="26"/>
          <w:lang w:val="sq-AL"/>
        </w:rPr>
        <w:t>do kohë q</w:t>
      </w:r>
      <w:r w:rsidR="007C7AF7" w:rsidRPr="000F4E7A">
        <w:rPr>
          <w:rFonts w:ascii="Garamond" w:hAnsi="Garamond" w:cs="Garamond"/>
          <w:sz w:val="26"/>
          <w:szCs w:val="26"/>
          <w:lang w:val="sq-AL"/>
        </w:rPr>
        <w:t>ë</w:t>
      </w:r>
      <w:r w:rsidRPr="000F4E7A">
        <w:rPr>
          <w:rFonts w:ascii="Garamond" w:hAnsi="Garamond" w:cs="Garamond"/>
          <w:sz w:val="26"/>
          <w:szCs w:val="26"/>
          <w:lang w:val="sq-AL"/>
        </w:rPr>
        <w:t xml:space="preserve"> k</w:t>
      </w:r>
      <w:r w:rsidR="00B52564" w:rsidRPr="000F4E7A">
        <w:rPr>
          <w:rFonts w:ascii="Garamond" w:hAnsi="Garamond" w:cs="Garamond"/>
          <w:sz w:val="26"/>
          <w:szCs w:val="26"/>
          <w:lang w:val="sq-AL"/>
        </w:rPr>
        <w:t>ë</w:t>
      </w:r>
      <w:r w:rsidRPr="000F4E7A">
        <w:rPr>
          <w:rFonts w:ascii="Garamond" w:hAnsi="Garamond" w:cs="Garamond"/>
          <w:sz w:val="26"/>
          <w:szCs w:val="26"/>
          <w:lang w:val="sq-AL"/>
        </w:rPr>
        <w:t>rkohet nga Bordi.</w:t>
      </w:r>
    </w:p>
    <w:p w14:paraId="1C0396AD" w14:textId="01F40175" w:rsidR="00721915" w:rsidRPr="000F4E7A" w:rsidRDefault="00721915" w:rsidP="00EA302D">
      <w:pPr>
        <w:numPr>
          <w:ilvl w:val="0"/>
          <w:numId w:val="16"/>
        </w:numPr>
        <w:tabs>
          <w:tab w:val="clear" w:pos="360"/>
        </w:tabs>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emëron dhe shkarkon punonjësit dhe i raporton vendimet e tij Bordit të Dhomës.</w:t>
      </w:r>
    </w:p>
    <w:p w14:paraId="08E88CFF" w14:textId="4565707B" w:rsidR="00D2286B" w:rsidRPr="000F4E7A" w:rsidRDefault="00D2286B" w:rsidP="00EA302D">
      <w:pPr>
        <w:numPr>
          <w:ilvl w:val="0"/>
          <w:numId w:val="16"/>
        </w:numPr>
        <w:tabs>
          <w:tab w:val="clear" w:pos="360"/>
        </w:tabs>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lastRenderedPageBreak/>
        <w:t>Drejtori Ekzekutiv mban të gjitha komunikimet publike në emër të dhomës. Në rast të veçantë kur Drejtori Ekzekutiv nuk është në gjendje ta bëjë këtë, Presidenti do ta kryejë këtë detyrë në emër të Drejtorit Ekzekutiv.</w:t>
      </w:r>
    </w:p>
    <w:p w14:paraId="540199EE" w14:textId="77777777" w:rsidR="00BB4F60" w:rsidRPr="000F4E7A" w:rsidRDefault="00BB4F60" w:rsidP="00EA302D">
      <w:pPr>
        <w:jc w:val="both"/>
        <w:rPr>
          <w:rFonts w:ascii="Garamond" w:hAnsi="Garamond" w:cs="Garamond"/>
          <w:sz w:val="26"/>
          <w:szCs w:val="26"/>
          <w:lang w:val="sq-AL"/>
        </w:rPr>
      </w:pPr>
    </w:p>
    <w:p w14:paraId="5C7B2D87" w14:textId="0C28B676" w:rsidR="00BB4F60" w:rsidRPr="000F4E7A" w:rsidRDefault="00BB4F60" w:rsidP="00EA302D">
      <w:pPr>
        <w:pStyle w:val="BodyText"/>
        <w:spacing w:before="60"/>
        <w:jc w:val="center"/>
        <w:rPr>
          <w:rFonts w:ascii="Garamond" w:hAnsi="Garamond" w:cs="Garamond"/>
          <w:b/>
          <w:bCs/>
          <w:sz w:val="26"/>
          <w:szCs w:val="26"/>
          <w:lang w:val="sq-AL"/>
        </w:rPr>
      </w:pPr>
      <w:r w:rsidRPr="000F4E7A">
        <w:rPr>
          <w:rFonts w:ascii="Garamond" w:hAnsi="Garamond" w:cs="Garamond"/>
          <w:b/>
          <w:bCs/>
          <w:sz w:val="26"/>
          <w:szCs w:val="26"/>
          <w:lang w:val="sq-AL"/>
        </w:rPr>
        <w:t xml:space="preserve">Neni </w:t>
      </w:r>
      <w:r w:rsidR="00DA1D4B" w:rsidRPr="000F4E7A">
        <w:rPr>
          <w:rFonts w:ascii="Garamond" w:hAnsi="Garamond" w:cs="Garamond"/>
          <w:b/>
          <w:bCs/>
          <w:sz w:val="26"/>
          <w:szCs w:val="26"/>
          <w:lang w:val="sq-AL"/>
        </w:rPr>
        <w:t>20</w:t>
      </w:r>
    </w:p>
    <w:p w14:paraId="7C8E8DB9" w14:textId="77777777" w:rsidR="00BB4F60" w:rsidRPr="000F4E7A" w:rsidRDefault="00BB4F60" w:rsidP="00EA302D">
      <w:pPr>
        <w:spacing w:before="60" w:line="240" w:lineRule="auto"/>
        <w:jc w:val="center"/>
        <w:rPr>
          <w:rFonts w:ascii="Garamond" w:hAnsi="Garamond" w:cs="Garamond"/>
          <w:b/>
          <w:bCs/>
          <w:sz w:val="26"/>
          <w:szCs w:val="26"/>
          <w:lang w:val="sq-AL"/>
        </w:rPr>
      </w:pPr>
      <w:r w:rsidRPr="000F4E7A">
        <w:rPr>
          <w:rFonts w:ascii="Garamond" w:hAnsi="Garamond" w:cs="Garamond"/>
          <w:b/>
          <w:bCs/>
          <w:sz w:val="26"/>
          <w:szCs w:val="26"/>
          <w:lang w:val="sq-AL"/>
        </w:rPr>
        <w:t>Financieri</w:t>
      </w:r>
    </w:p>
    <w:p w14:paraId="03DFF1D0" w14:textId="77777777" w:rsidR="00BB4F60" w:rsidRPr="000F4E7A" w:rsidRDefault="00BB4F60" w:rsidP="00EA302D">
      <w:pPr>
        <w:numPr>
          <w:ilvl w:val="0"/>
          <w:numId w:val="17"/>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Financieri do të jetë përgjegjës për të gjitha fondet e mbledhura dhe të shpenzuara p</w:t>
      </w:r>
      <w:r w:rsidR="0047586F" w:rsidRPr="000F4E7A">
        <w:rPr>
          <w:rFonts w:ascii="Garamond" w:hAnsi="Garamond" w:cs="Garamond"/>
          <w:sz w:val="26"/>
          <w:szCs w:val="26"/>
          <w:lang w:val="sq-AL"/>
        </w:rPr>
        <w:t>ër veprimet e Dhomës, si edhe pë</w:t>
      </w:r>
      <w:r w:rsidRPr="000F4E7A">
        <w:rPr>
          <w:rFonts w:ascii="Garamond" w:hAnsi="Garamond" w:cs="Garamond"/>
          <w:sz w:val="26"/>
          <w:szCs w:val="26"/>
          <w:lang w:val="sq-AL"/>
        </w:rPr>
        <w:t xml:space="preserve">r pronat dhe asetet e saj. </w:t>
      </w:r>
    </w:p>
    <w:p w14:paraId="414C78ED" w14:textId="77777777" w:rsidR="00BB4F60" w:rsidRPr="000F4E7A" w:rsidRDefault="00BB4F60" w:rsidP="00EA302D">
      <w:pPr>
        <w:numPr>
          <w:ilvl w:val="0"/>
          <w:numId w:val="17"/>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Financieri mund të kërkojë, në </w:t>
      </w:r>
      <w:r w:rsidR="007C7AF7" w:rsidRPr="000F4E7A">
        <w:rPr>
          <w:rFonts w:ascii="Garamond" w:hAnsi="Garamond" w:cs="Garamond"/>
          <w:sz w:val="26"/>
          <w:szCs w:val="26"/>
          <w:lang w:val="sq-AL"/>
        </w:rPr>
        <w:t>ç</w:t>
      </w:r>
      <w:r w:rsidRPr="000F4E7A">
        <w:rPr>
          <w:rFonts w:ascii="Garamond" w:hAnsi="Garamond" w:cs="Garamond"/>
          <w:sz w:val="26"/>
          <w:szCs w:val="26"/>
          <w:lang w:val="sq-AL"/>
        </w:rPr>
        <w:t>do kohë, që Drejtori Ekzekutiv t’i japë atij</w:t>
      </w:r>
      <w:r w:rsidR="007C7AF7" w:rsidRPr="000F4E7A">
        <w:rPr>
          <w:rFonts w:ascii="Garamond" w:hAnsi="Garamond" w:cs="Garamond"/>
          <w:sz w:val="26"/>
          <w:szCs w:val="26"/>
          <w:lang w:val="sq-AL"/>
        </w:rPr>
        <w:t xml:space="preserve">/ </w:t>
      </w:r>
      <w:r w:rsidRPr="000F4E7A">
        <w:rPr>
          <w:rFonts w:ascii="Garamond" w:hAnsi="Garamond" w:cs="Garamond"/>
          <w:sz w:val="26"/>
          <w:szCs w:val="26"/>
          <w:lang w:val="sq-AL"/>
        </w:rPr>
        <w:t xml:space="preserve">asaj raportet financiare, për rishikim dhe referim të mundshëm Bordit. </w:t>
      </w:r>
    </w:p>
    <w:p w14:paraId="2DC7F710" w14:textId="77777777" w:rsidR="00BB4F60" w:rsidRPr="000F4E7A" w:rsidRDefault="00BB4F60" w:rsidP="00EA302D">
      <w:pPr>
        <w:pStyle w:val="Default"/>
        <w:numPr>
          <w:ilvl w:val="0"/>
          <w:numId w:val="17"/>
        </w:numPr>
        <w:jc w:val="both"/>
        <w:rPr>
          <w:rFonts w:ascii="Garamond" w:hAnsi="Garamond" w:cs="Garamond"/>
          <w:color w:val="auto"/>
          <w:sz w:val="26"/>
          <w:szCs w:val="26"/>
          <w:lang w:val="sq-AL"/>
        </w:rPr>
      </w:pPr>
      <w:r w:rsidRPr="000F4E7A">
        <w:rPr>
          <w:rFonts w:ascii="Garamond" w:hAnsi="Garamond" w:cs="Garamond"/>
          <w:color w:val="auto"/>
          <w:sz w:val="26"/>
          <w:szCs w:val="26"/>
          <w:lang w:val="sq-AL"/>
        </w:rPr>
        <w:t>Financieri do të njoftojë</w:t>
      </w:r>
      <w:r w:rsidR="0047586F" w:rsidRPr="000F4E7A">
        <w:rPr>
          <w:rFonts w:ascii="Garamond" w:hAnsi="Garamond" w:cs="Garamond"/>
          <w:color w:val="auto"/>
          <w:sz w:val="26"/>
          <w:szCs w:val="26"/>
          <w:lang w:val="sq-AL"/>
        </w:rPr>
        <w:t xml:space="preserve"> menjëherë Bordin për </w:t>
      </w:r>
      <w:r w:rsidR="007C7AF7" w:rsidRPr="000F4E7A">
        <w:rPr>
          <w:rFonts w:ascii="Garamond" w:hAnsi="Garamond" w:cs="Garamond"/>
          <w:color w:val="auto"/>
          <w:sz w:val="26"/>
          <w:szCs w:val="26"/>
          <w:lang w:val="sq-AL"/>
        </w:rPr>
        <w:t>ç</w:t>
      </w:r>
      <w:r w:rsidR="0047586F" w:rsidRPr="000F4E7A">
        <w:rPr>
          <w:rFonts w:ascii="Garamond" w:hAnsi="Garamond" w:cs="Garamond"/>
          <w:color w:val="auto"/>
          <w:sz w:val="26"/>
          <w:szCs w:val="26"/>
          <w:lang w:val="sq-AL"/>
        </w:rPr>
        <w:t>do shqetësim që</w:t>
      </w:r>
      <w:r w:rsidRPr="000F4E7A">
        <w:rPr>
          <w:rFonts w:ascii="Garamond" w:hAnsi="Garamond" w:cs="Garamond"/>
          <w:color w:val="auto"/>
          <w:sz w:val="26"/>
          <w:szCs w:val="26"/>
          <w:lang w:val="sq-AL"/>
        </w:rPr>
        <w:t xml:space="preserve"> mund të ketë lidhur me fondet e tërhequra nga </w:t>
      </w:r>
      <w:r w:rsidR="007C7AF7" w:rsidRPr="000F4E7A">
        <w:rPr>
          <w:rFonts w:ascii="Garamond" w:hAnsi="Garamond" w:cs="Garamond"/>
          <w:color w:val="auto"/>
          <w:sz w:val="26"/>
          <w:szCs w:val="26"/>
          <w:lang w:val="sq-AL"/>
        </w:rPr>
        <w:t>ç</w:t>
      </w:r>
      <w:r w:rsidRPr="000F4E7A">
        <w:rPr>
          <w:rFonts w:ascii="Garamond" w:hAnsi="Garamond" w:cs="Garamond"/>
          <w:color w:val="auto"/>
          <w:sz w:val="26"/>
          <w:szCs w:val="26"/>
          <w:lang w:val="sq-AL"/>
        </w:rPr>
        <w:t>do llogari e Dhomës. Ai/</w:t>
      </w:r>
      <w:r w:rsidR="007C7AF7" w:rsidRPr="000F4E7A">
        <w:rPr>
          <w:rFonts w:ascii="Garamond" w:hAnsi="Garamond" w:cs="Garamond"/>
          <w:color w:val="auto"/>
          <w:sz w:val="26"/>
          <w:szCs w:val="26"/>
          <w:lang w:val="sq-AL"/>
        </w:rPr>
        <w:t xml:space="preserve"> </w:t>
      </w:r>
      <w:r w:rsidRPr="000F4E7A">
        <w:rPr>
          <w:rFonts w:ascii="Garamond" w:hAnsi="Garamond" w:cs="Garamond"/>
          <w:color w:val="auto"/>
          <w:sz w:val="26"/>
          <w:szCs w:val="26"/>
          <w:lang w:val="sq-AL"/>
        </w:rPr>
        <w:t>Ajo do të sugjerojë veprime</w:t>
      </w:r>
      <w:r w:rsidR="0047586F" w:rsidRPr="000F4E7A">
        <w:rPr>
          <w:rFonts w:ascii="Garamond" w:hAnsi="Garamond" w:cs="Garamond"/>
          <w:color w:val="auto"/>
          <w:sz w:val="26"/>
          <w:szCs w:val="26"/>
          <w:lang w:val="sq-AL"/>
        </w:rPr>
        <w:t xml:space="preserve"> korrigjuese nëse shqetë</w:t>
      </w:r>
      <w:r w:rsidRPr="000F4E7A">
        <w:rPr>
          <w:rFonts w:ascii="Garamond" w:hAnsi="Garamond" w:cs="Garamond"/>
          <w:color w:val="auto"/>
          <w:sz w:val="26"/>
          <w:szCs w:val="26"/>
          <w:lang w:val="sq-AL"/>
        </w:rPr>
        <w:t>sime t</w:t>
      </w:r>
      <w:r w:rsidR="007C7AF7" w:rsidRPr="000F4E7A">
        <w:rPr>
          <w:rFonts w:ascii="Garamond" w:hAnsi="Garamond" w:cs="Garamond"/>
          <w:color w:val="auto"/>
          <w:sz w:val="26"/>
          <w:szCs w:val="26"/>
          <w:lang w:val="sq-AL"/>
        </w:rPr>
        <w:t>ë</w:t>
      </w:r>
      <w:r w:rsidRPr="000F4E7A">
        <w:rPr>
          <w:rFonts w:ascii="Garamond" w:hAnsi="Garamond" w:cs="Garamond"/>
          <w:color w:val="auto"/>
          <w:sz w:val="26"/>
          <w:szCs w:val="26"/>
          <w:lang w:val="sq-AL"/>
        </w:rPr>
        <w:t xml:space="preserve"> tilla vërtetohen. </w:t>
      </w:r>
    </w:p>
    <w:p w14:paraId="19813C55" w14:textId="77777777" w:rsidR="0019197E" w:rsidRPr="000F4E7A" w:rsidRDefault="0019197E" w:rsidP="00EA302D">
      <w:pPr>
        <w:pStyle w:val="NoSpacing"/>
        <w:rPr>
          <w:rFonts w:ascii="Garamond" w:hAnsi="Garamond" w:cs="Garamond"/>
          <w:b/>
          <w:bCs/>
          <w:sz w:val="26"/>
          <w:szCs w:val="26"/>
          <w:lang w:val="sq-AL"/>
        </w:rPr>
      </w:pPr>
    </w:p>
    <w:p w14:paraId="0DF4462C" w14:textId="5EB382BB"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 xml:space="preserve">Neni </w:t>
      </w:r>
      <w:r w:rsidR="00F859C8" w:rsidRPr="000F4E7A">
        <w:rPr>
          <w:rFonts w:ascii="Garamond" w:hAnsi="Garamond" w:cs="Garamond"/>
          <w:b/>
          <w:bCs/>
          <w:sz w:val="26"/>
          <w:szCs w:val="26"/>
          <w:lang w:val="sq-AL"/>
        </w:rPr>
        <w:t>2</w:t>
      </w:r>
      <w:r w:rsidR="00DA1D4B" w:rsidRPr="000F4E7A">
        <w:rPr>
          <w:rFonts w:ascii="Garamond" w:hAnsi="Garamond" w:cs="Garamond"/>
          <w:b/>
          <w:bCs/>
          <w:sz w:val="26"/>
          <w:szCs w:val="26"/>
          <w:lang w:val="sq-AL"/>
        </w:rPr>
        <w:t>1</w:t>
      </w:r>
    </w:p>
    <w:p w14:paraId="6F34CFC9"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Sekretari</w:t>
      </w:r>
    </w:p>
    <w:p w14:paraId="58144F00" w14:textId="77777777" w:rsidR="00BB4F60" w:rsidRPr="000F4E7A" w:rsidRDefault="00BB4F60" w:rsidP="00EA302D">
      <w:pPr>
        <w:spacing w:after="0" w:line="240" w:lineRule="auto"/>
        <w:jc w:val="both"/>
        <w:rPr>
          <w:rFonts w:ascii="Garamond" w:hAnsi="Garamond" w:cs="Garamond"/>
          <w:sz w:val="26"/>
          <w:szCs w:val="26"/>
          <w:lang w:val="sq-AL"/>
        </w:rPr>
      </w:pPr>
    </w:p>
    <w:p w14:paraId="1E278BF1" w14:textId="77777777" w:rsidR="00BB4F60" w:rsidRPr="000F4E7A" w:rsidRDefault="00BB4F60" w:rsidP="00EA302D">
      <w:pPr>
        <w:pStyle w:val="BodyText3"/>
        <w:numPr>
          <w:ilvl w:val="0"/>
          <w:numId w:val="18"/>
        </w:numPr>
        <w:spacing w:after="0" w:line="240" w:lineRule="auto"/>
        <w:jc w:val="both"/>
        <w:rPr>
          <w:rFonts w:ascii="Garamond" w:hAnsi="Garamond" w:cs="Garamond"/>
          <w:sz w:val="26"/>
          <w:szCs w:val="26"/>
          <w:lang w:val="sq-AL"/>
        </w:rPr>
      </w:pPr>
      <w:r w:rsidRPr="000F4E7A">
        <w:rPr>
          <w:rFonts w:ascii="Garamond" w:hAnsi="Garamond" w:cs="Garamond"/>
          <w:sz w:val="26"/>
          <w:szCs w:val="26"/>
          <w:lang w:val="sq-AL"/>
        </w:rPr>
        <w:t>Sekretari i Dhomës mban një raport t</w:t>
      </w:r>
      <w:r w:rsidR="009E4863" w:rsidRPr="000F4E7A">
        <w:rPr>
          <w:rFonts w:ascii="Garamond" w:hAnsi="Garamond" w:cs="Garamond"/>
          <w:sz w:val="26"/>
          <w:szCs w:val="26"/>
          <w:lang w:val="sq-AL"/>
        </w:rPr>
        <w:t>ë</w:t>
      </w:r>
      <w:r w:rsidRPr="000F4E7A">
        <w:rPr>
          <w:rFonts w:ascii="Garamond" w:hAnsi="Garamond" w:cs="Garamond"/>
          <w:sz w:val="26"/>
          <w:szCs w:val="26"/>
          <w:lang w:val="sq-AL"/>
        </w:rPr>
        <w:t xml:space="preserve"> plot</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 të procedurave të Asamblesë dhe mbledhjeve të Bordit t</w:t>
      </w:r>
      <w:r w:rsidR="009E4863" w:rsidRPr="000F4E7A">
        <w:rPr>
          <w:rFonts w:ascii="Garamond" w:hAnsi="Garamond" w:cs="Garamond"/>
          <w:sz w:val="26"/>
          <w:szCs w:val="26"/>
          <w:lang w:val="sq-AL"/>
        </w:rPr>
        <w:t>ë</w:t>
      </w:r>
      <w:r w:rsidRPr="000F4E7A">
        <w:rPr>
          <w:rFonts w:ascii="Garamond" w:hAnsi="Garamond" w:cs="Garamond"/>
          <w:sz w:val="26"/>
          <w:szCs w:val="26"/>
          <w:lang w:val="sq-AL"/>
        </w:rPr>
        <w:t xml:space="preserve"> Drejtor</w:t>
      </w:r>
      <w:r w:rsidR="0047586F" w:rsidRPr="000F4E7A">
        <w:rPr>
          <w:rFonts w:ascii="Garamond" w:hAnsi="Garamond" w:cs="Garamond"/>
          <w:sz w:val="26"/>
          <w:szCs w:val="26"/>
          <w:lang w:val="sq-AL"/>
        </w:rPr>
        <w:t>ë</w:t>
      </w:r>
      <w:r w:rsidRPr="000F4E7A">
        <w:rPr>
          <w:rFonts w:ascii="Garamond" w:hAnsi="Garamond" w:cs="Garamond"/>
          <w:sz w:val="26"/>
          <w:szCs w:val="26"/>
          <w:lang w:val="sq-AL"/>
        </w:rPr>
        <w:t>ve dhe raporton p</w:t>
      </w:r>
      <w:r w:rsidR="009E4863" w:rsidRPr="000F4E7A">
        <w:rPr>
          <w:rFonts w:ascii="Garamond" w:hAnsi="Garamond" w:cs="Garamond"/>
          <w:sz w:val="26"/>
          <w:szCs w:val="26"/>
          <w:lang w:val="sq-AL"/>
        </w:rPr>
        <w:t>ë</w:t>
      </w:r>
      <w:r w:rsidRPr="000F4E7A">
        <w:rPr>
          <w:rFonts w:ascii="Garamond" w:hAnsi="Garamond" w:cs="Garamond"/>
          <w:sz w:val="26"/>
          <w:szCs w:val="26"/>
          <w:lang w:val="sq-AL"/>
        </w:rPr>
        <w:t xml:space="preserve">rfundimet në </w:t>
      </w:r>
      <w:r w:rsidR="009E4863" w:rsidRPr="000F4E7A">
        <w:rPr>
          <w:rFonts w:ascii="Garamond" w:hAnsi="Garamond" w:cs="Garamond"/>
          <w:sz w:val="26"/>
          <w:szCs w:val="26"/>
          <w:lang w:val="sq-AL"/>
        </w:rPr>
        <w:t>ç</w:t>
      </w:r>
      <w:r w:rsidRPr="000F4E7A">
        <w:rPr>
          <w:rFonts w:ascii="Garamond" w:hAnsi="Garamond" w:cs="Garamond"/>
          <w:sz w:val="26"/>
          <w:szCs w:val="26"/>
          <w:lang w:val="sq-AL"/>
        </w:rPr>
        <w:t>do mbledhje të Bordit t</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 Drejtor</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ve. </w:t>
      </w:r>
    </w:p>
    <w:p w14:paraId="6E306754"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Sekretari mban vulën dhe regjistrin e Dhomës. </w:t>
      </w:r>
    </w:p>
    <w:p w14:paraId="51F8E5FE"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Sekretari harton axhendën e mbledhjeve t</w:t>
      </w:r>
      <w:r w:rsidR="009E4863" w:rsidRPr="000F4E7A">
        <w:rPr>
          <w:rFonts w:ascii="Garamond" w:hAnsi="Garamond" w:cs="Garamond"/>
          <w:sz w:val="26"/>
          <w:szCs w:val="26"/>
          <w:lang w:val="sq-AL"/>
        </w:rPr>
        <w:t>ë</w:t>
      </w:r>
      <w:r w:rsidRPr="000F4E7A">
        <w:rPr>
          <w:rFonts w:ascii="Garamond" w:hAnsi="Garamond" w:cs="Garamond"/>
          <w:sz w:val="26"/>
          <w:szCs w:val="26"/>
          <w:lang w:val="sq-AL"/>
        </w:rPr>
        <w:t xml:space="preserve"> Asamblesë dhe të Bordit t</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 Drejtor</w:t>
      </w:r>
      <w:r w:rsidR="0047586F" w:rsidRPr="000F4E7A">
        <w:rPr>
          <w:rFonts w:ascii="Garamond" w:hAnsi="Garamond" w:cs="Garamond"/>
          <w:sz w:val="26"/>
          <w:szCs w:val="26"/>
          <w:lang w:val="sq-AL"/>
        </w:rPr>
        <w:t>ë</w:t>
      </w:r>
      <w:r w:rsidRPr="000F4E7A">
        <w:rPr>
          <w:rFonts w:ascii="Garamond" w:hAnsi="Garamond" w:cs="Garamond"/>
          <w:sz w:val="26"/>
          <w:szCs w:val="26"/>
          <w:lang w:val="sq-AL"/>
        </w:rPr>
        <w:t xml:space="preserve">ve. </w:t>
      </w:r>
    </w:p>
    <w:p w14:paraId="549C3171"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Sek</w:t>
      </w:r>
      <w:r w:rsidR="0047586F" w:rsidRPr="000F4E7A">
        <w:rPr>
          <w:rFonts w:ascii="Garamond" w:hAnsi="Garamond" w:cs="Garamond"/>
          <w:sz w:val="26"/>
          <w:szCs w:val="26"/>
          <w:lang w:val="sq-AL"/>
        </w:rPr>
        <w:t>retari është përgjegjë</w:t>
      </w:r>
      <w:r w:rsidRPr="000F4E7A">
        <w:rPr>
          <w:rFonts w:ascii="Garamond" w:hAnsi="Garamond" w:cs="Garamond"/>
          <w:sz w:val="26"/>
          <w:szCs w:val="26"/>
          <w:lang w:val="sq-AL"/>
        </w:rPr>
        <w:t>s për të gjithë dokumentacionin e Dhomës përve</w:t>
      </w:r>
      <w:r w:rsidR="009E4863" w:rsidRPr="000F4E7A">
        <w:rPr>
          <w:rFonts w:ascii="Garamond" w:hAnsi="Garamond" w:cs="Garamond"/>
          <w:sz w:val="26"/>
          <w:szCs w:val="26"/>
          <w:lang w:val="sq-AL"/>
        </w:rPr>
        <w:t>ç</w:t>
      </w:r>
      <w:r w:rsidRPr="000F4E7A">
        <w:rPr>
          <w:rFonts w:ascii="Garamond" w:hAnsi="Garamond" w:cs="Garamond"/>
          <w:sz w:val="26"/>
          <w:szCs w:val="26"/>
          <w:lang w:val="sq-AL"/>
        </w:rPr>
        <w:t xml:space="preserve"> dokument</w:t>
      </w:r>
      <w:r w:rsidR="009E4863" w:rsidRPr="000F4E7A">
        <w:rPr>
          <w:rFonts w:ascii="Garamond" w:hAnsi="Garamond" w:cs="Garamond"/>
          <w:sz w:val="26"/>
          <w:szCs w:val="26"/>
          <w:lang w:val="sq-AL"/>
        </w:rPr>
        <w:t>e</w:t>
      </w:r>
      <w:r w:rsidRPr="000F4E7A">
        <w:rPr>
          <w:rFonts w:ascii="Garamond" w:hAnsi="Garamond" w:cs="Garamond"/>
          <w:sz w:val="26"/>
          <w:szCs w:val="26"/>
          <w:lang w:val="sq-AL"/>
        </w:rPr>
        <w:t>ve financiar</w:t>
      </w:r>
      <w:r w:rsidR="009E4863" w:rsidRPr="000F4E7A">
        <w:rPr>
          <w:rFonts w:ascii="Garamond" w:hAnsi="Garamond" w:cs="Garamond"/>
          <w:sz w:val="26"/>
          <w:szCs w:val="26"/>
          <w:lang w:val="sq-AL"/>
        </w:rPr>
        <w:t>e</w:t>
      </w:r>
      <w:r w:rsidRPr="000F4E7A">
        <w:rPr>
          <w:rFonts w:ascii="Garamond" w:hAnsi="Garamond" w:cs="Garamond"/>
          <w:sz w:val="26"/>
          <w:szCs w:val="26"/>
          <w:lang w:val="sq-AL"/>
        </w:rPr>
        <w:t xml:space="preserve">. </w:t>
      </w:r>
    </w:p>
    <w:p w14:paraId="072192AC"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Sekretari është përgjegjës për korrespondencën e Dhomës. </w:t>
      </w:r>
    </w:p>
    <w:p w14:paraId="2E048310"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 xml:space="preserve">Sekretari së bashku me Presidentin dhe Drejtorin Ekzekutiv, janë të angazhuar në koordinimin e programeve të Dhomës.  </w:t>
      </w:r>
    </w:p>
    <w:p w14:paraId="7E24C796" w14:textId="77777777" w:rsidR="00BB4F60" w:rsidRPr="000F4E7A" w:rsidRDefault="00BB4F60" w:rsidP="00EA302D">
      <w:pPr>
        <w:pStyle w:val="BodyText3"/>
        <w:numPr>
          <w:ilvl w:val="0"/>
          <w:numId w:val="18"/>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Në mungesë të Presidentit dhe Zëvendës</w:t>
      </w:r>
      <w:r w:rsidR="009E4863" w:rsidRPr="000F4E7A">
        <w:rPr>
          <w:rFonts w:ascii="Garamond" w:hAnsi="Garamond" w:cs="Garamond"/>
          <w:sz w:val="26"/>
          <w:szCs w:val="26"/>
          <w:lang w:val="sq-AL"/>
        </w:rPr>
        <w:t>p</w:t>
      </w:r>
      <w:r w:rsidRPr="000F4E7A">
        <w:rPr>
          <w:rFonts w:ascii="Garamond" w:hAnsi="Garamond" w:cs="Garamond"/>
          <w:sz w:val="26"/>
          <w:szCs w:val="26"/>
          <w:lang w:val="sq-AL"/>
        </w:rPr>
        <w:t xml:space="preserve">residentit, Sekretari do të ketë të njëjtat fuqi si Presidenti. </w:t>
      </w:r>
    </w:p>
    <w:p w14:paraId="6409D055" w14:textId="77777777" w:rsidR="00C8613C" w:rsidRPr="000F4E7A" w:rsidRDefault="00C8613C" w:rsidP="00EA302D">
      <w:pPr>
        <w:pStyle w:val="NoSpacing"/>
        <w:rPr>
          <w:rFonts w:ascii="Garamond" w:hAnsi="Garamond"/>
          <w:sz w:val="26"/>
          <w:szCs w:val="26"/>
          <w:lang w:val="sq-AL"/>
        </w:rPr>
      </w:pPr>
    </w:p>
    <w:p w14:paraId="678A3D0B" w14:textId="6BD75DC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Neni 2</w:t>
      </w:r>
      <w:r w:rsidR="00DA1D4B" w:rsidRPr="000F4E7A">
        <w:rPr>
          <w:rFonts w:ascii="Garamond" w:hAnsi="Garamond" w:cs="Garamond"/>
          <w:b/>
          <w:bCs/>
          <w:sz w:val="26"/>
          <w:szCs w:val="26"/>
          <w:lang w:val="sq-AL"/>
        </w:rPr>
        <w:t>2</w:t>
      </w:r>
    </w:p>
    <w:p w14:paraId="3D54CBFA" w14:textId="77777777" w:rsidR="00BB4F60" w:rsidRPr="000F4E7A" w:rsidRDefault="00BB4F60" w:rsidP="00EA302D">
      <w:pPr>
        <w:pStyle w:val="NoSpacing"/>
        <w:spacing w:line="276" w:lineRule="auto"/>
        <w:jc w:val="center"/>
        <w:rPr>
          <w:rFonts w:ascii="Garamond" w:hAnsi="Garamond" w:cs="Garamond"/>
          <w:b/>
          <w:bCs/>
          <w:sz w:val="26"/>
          <w:szCs w:val="26"/>
          <w:lang w:val="sq-AL"/>
        </w:rPr>
      </w:pPr>
      <w:r w:rsidRPr="000F4E7A">
        <w:rPr>
          <w:rFonts w:ascii="Garamond" w:hAnsi="Garamond" w:cs="Garamond"/>
          <w:b/>
          <w:bCs/>
          <w:sz w:val="26"/>
          <w:szCs w:val="26"/>
          <w:lang w:val="sq-AL"/>
        </w:rPr>
        <w:t>Komitetet e Përhershme</w:t>
      </w:r>
    </w:p>
    <w:p w14:paraId="79220EC2" w14:textId="77777777" w:rsidR="00BB4F60" w:rsidRPr="000F4E7A" w:rsidRDefault="00BB4F60" w:rsidP="00EA302D">
      <w:pPr>
        <w:pStyle w:val="NoSpacing"/>
        <w:rPr>
          <w:rFonts w:ascii="Garamond" w:hAnsi="Garamond"/>
          <w:sz w:val="26"/>
          <w:szCs w:val="26"/>
          <w:lang w:val="sq-AL"/>
        </w:rPr>
      </w:pPr>
    </w:p>
    <w:p w14:paraId="2A9D199F" w14:textId="77777777" w:rsidR="00BB4F60" w:rsidRPr="000F4E7A" w:rsidRDefault="00DB73B2"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Dhoma ka Komitetet e Pë</w:t>
      </w:r>
      <w:r w:rsidR="00BB4F60" w:rsidRPr="000F4E7A">
        <w:rPr>
          <w:rFonts w:ascii="Garamond" w:hAnsi="Garamond" w:cs="Garamond"/>
          <w:sz w:val="26"/>
          <w:szCs w:val="26"/>
          <w:lang w:val="sq-AL"/>
        </w:rPr>
        <w:t>rhershme</w:t>
      </w:r>
      <w:r w:rsidR="009E4863" w:rsidRPr="000F4E7A">
        <w:rPr>
          <w:rFonts w:ascii="Garamond" w:hAnsi="Garamond" w:cs="Garamond"/>
          <w:sz w:val="26"/>
          <w:szCs w:val="26"/>
          <w:lang w:val="sq-AL"/>
        </w:rPr>
        <w:t>,</w:t>
      </w:r>
      <w:r w:rsidR="00BB4F60" w:rsidRPr="000F4E7A">
        <w:rPr>
          <w:rFonts w:ascii="Garamond" w:hAnsi="Garamond" w:cs="Garamond"/>
          <w:sz w:val="26"/>
          <w:szCs w:val="26"/>
          <w:lang w:val="sq-AL"/>
        </w:rPr>
        <w:t xml:space="preserve"> t</w:t>
      </w:r>
      <w:r w:rsidR="009E4863"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 cilat janë krijuar nga Bordi i Drejtorëve të Dhomës. </w:t>
      </w:r>
    </w:p>
    <w:p w14:paraId="67ECA706" w14:textId="77236A4A" w:rsidR="00BB4F60" w:rsidRPr="000F4E7A" w:rsidRDefault="00205B11"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Kryetarët e Komiteteve zgjidhen më shumicë të thjeshtë votash nga anëtarët e Bordit të pranishëm në takim. Çdo Komitet duhet të përbëhet nga jo më pak se 4 anëtarë</w:t>
      </w:r>
      <w:r w:rsidR="00BB4F60" w:rsidRPr="000F4E7A">
        <w:rPr>
          <w:rFonts w:ascii="Garamond" w:hAnsi="Garamond" w:cs="Garamond"/>
          <w:sz w:val="26"/>
          <w:szCs w:val="26"/>
          <w:lang w:val="sq-AL"/>
        </w:rPr>
        <w:t xml:space="preserve">. </w:t>
      </w:r>
    </w:p>
    <w:p w14:paraId="7CD08F35" w14:textId="5ECB5146" w:rsidR="00BB4F60" w:rsidRPr="000F4E7A" w:rsidRDefault="00BB4F60"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Mbledhjet e Komiteteve do t</w:t>
      </w:r>
      <w:r w:rsidR="009E4863" w:rsidRPr="000F4E7A">
        <w:rPr>
          <w:rFonts w:ascii="Garamond" w:hAnsi="Garamond" w:cs="Garamond"/>
          <w:sz w:val="26"/>
          <w:szCs w:val="26"/>
          <w:lang w:val="sq-AL"/>
        </w:rPr>
        <w:t>ë</w:t>
      </w:r>
      <w:r w:rsidRPr="000F4E7A">
        <w:rPr>
          <w:rFonts w:ascii="Garamond" w:hAnsi="Garamond" w:cs="Garamond"/>
          <w:sz w:val="26"/>
          <w:szCs w:val="26"/>
          <w:lang w:val="sq-AL"/>
        </w:rPr>
        <w:t xml:space="preserve"> drejtohen nga Kryetarët si</w:t>
      </w:r>
      <w:r w:rsidR="009E4863" w:rsidRPr="000F4E7A">
        <w:rPr>
          <w:rFonts w:ascii="Garamond" w:hAnsi="Garamond" w:cs="Garamond"/>
          <w:sz w:val="26"/>
          <w:szCs w:val="26"/>
          <w:lang w:val="sq-AL"/>
        </w:rPr>
        <w:t>ç</w:t>
      </w:r>
      <w:r w:rsidRPr="000F4E7A">
        <w:rPr>
          <w:rFonts w:ascii="Garamond" w:hAnsi="Garamond" w:cs="Garamond"/>
          <w:sz w:val="26"/>
          <w:szCs w:val="26"/>
          <w:lang w:val="sq-AL"/>
        </w:rPr>
        <w:t xml:space="preserve"> kërkohet. Kryetarët e Komiteteve i raportojnë rregullisht Bordit të Drejtorëve, jo më pak se katër herë në vit (t</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pakt</w:t>
      </w:r>
      <w:r w:rsidR="005258A4" w:rsidRPr="000F4E7A">
        <w:rPr>
          <w:rFonts w:ascii="Garamond" w:hAnsi="Garamond" w:cs="Garamond"/>
          <w:sz w:val="26"/>
          <w:szCs w:val="26"/>
          <w:lang w:val="sq-AL"/>
        </w:rPr>
        <w:t>ë</w:t>
      </w:r>
      <w:r w:rsidRPr="000F4E7A">
        <w:rPr>
          <w:rFonts w:ascii="Garamond" w:hAnsi="Garamond" w:cs="Garamond"/>
          <w:sz w:val="26"/>
          <w:szCs w:val="26"/>
          <w:lang w:val="sq-AL"/>
        </w:rPr>
        <w:t>n nj</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her</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n</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kat</w:t>
      </w:r>
      <w:r w:rsidR="005258A4" w:rsidRPr="000F4E7A">
        <w:rPr>
          <w:rFonts w:ascii="Garamond" w:hAnsi="Garamond" w:cs="Garamond"/>
          <w:sz w:val="26"/>
          <w:szCs w:val="26"/>
          <w:lang w:val="sq-AL"/>
        </w:rPr>
        <w:t>ë</w:t>
      </w:r>
      <w:r w:rsidRPr="000F4E7A">
        <w:rPr>
          <w:rFonts w:ascii="Garamond" w:hAnsi="Garamond" w:cs="Garamond"/>
          <w:sz w:val="26"/>
          <w:szCs w:val="26"/>
          <w:lang w:val="sq-AL"/>
        </w:rPr>
        <w:t>r muaj</w:t>
      </w:r>
      <w:r w:rsidRPr="000F4E7A">
        <w:rPr>
          <w:rFonts w:ascii="Garamond" w:hAnsi="Garamond" w:cs="Garamond"/>
          <w:b/>
          <w:bCs/>
          <w:sz w:val="26"/>
          <w:szCs w:val="26"/>
          <w:lang w:val="sq-AL"/>
        </w:rPr>
        <w:t>)</w:t>
      </w:r>
      <w:r w:rsidRPr="000F4E7A">
        <w:rPr>
          <w:rFonts w:ascii="Garamond" w:hAnsi="Garamond" w:cs="Garamond"/>
          <w:sz w:val="26"/>
          <w:szCs w:val="26"/>
          <w:lang w:val="sq-AL"/>
        </w:rPr>
        <w:t>. Më shumë se 50</w:t>
      </w:r>
      <w:r w:rsidR="005258A4" w:rsidRPr="000F4E7A">
        <w:rPr>
          <w:rFonts w:ascii="Garamond" w:hAnsi="Garamond" w:cs="Garamond"/>
          <w:sz w:val="26"/>
          <w:szCs w:val="26"/>
          <w:lang w:val="sq-AL"/>
        </w:rPr>
        <w:t xml:space="preserve"> për qind</w:t>
      </w:r>
      <w:r w:rsidRPr="000F4E7A">
        <w:rPr>
          <w:rFonts w:ascii="Garamond" w:hAnsi="Garamond" w:cs="Garamond"/>
          <w:sz w:val="26"/>
          <w:szCs w:val="26"/>
          <w:lang w:val="sq-AL"/>
        </w:rPr>
        <w:t xml:space="preserve"> e anëtar</w:t>
      </w:r>
      <w:r w:rsidR="005258A4" w:rsidRPr="000F4E7A">
        <w:rPr>
          <w:rFonts w:ascii="Garamond" w:hAnsi="Garamond" w:cs="Garamond"/>
          <w:sz w:val="26"/>
          <w:szCs w:val="26"/>
          <w:lang w:val="sq-AL"/>
        </w:rPr>
        <w:t>ë</w:t>
      </w:r>
      <w:r w:rsidRPr="000F4E7A">
        <w:rPr>
          <w:rFonts w:ascii="Garamond" w:hAnsi="Garamond" w:cs="Garamond"/>
          <w:sz w:val="26"/>
          <w:szCs w:val="26"/>
          <w:lang w:val="sq-AL"/>
        </w:rPr>
        <w:t>ve të p</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rhershëm do të krijojnë një kuorum dhe </w:t>
      </w:r>
      <w:r w:rsidR="006636E9" w:rsidRPr="000F4E7A">
        <w:rPr>
          <w:rFonts w:ascii="Garamond" w:hAnsi="Garamond" w:cs="Garamond"/>
          <w:sz w:val="26"/>
          <w:szCs w:val="26"/>
          <w:lang w:val="sq-AL"/>
        </w:rPr>
        <w:t>anëtar</w:t>
      </w:r>
      <w:r w:rsidR="005258A4" w:rsidRPr="000F4E7A">
        <w:rPr>
          <w:rFonts w:ascii="Garamond" w:hAnsi="Garamond" w:cs="Garamond"/>
          <w:sz w:val="26"/>
          <w:szCs w:val="26"/>
          <w:lang w:val="sq-AL"/>
        </w:rPr>
        <w:t>ë</w:t>
      </w:r>
      <w:r w:rsidR="006636E9" w:rsidRPr="000F4E7A">
        <w:rPr>
          <w:rFonts w:ascii="Garamond" w:hAnsi="Garamond" w:cs="Garamond"/>
          <w:sz w:val="26"/>
          <w:szCs w:val="26"/>
          <w:lang w:val="sq-AL"/>
        </w:rPr>
        <w:t>t e p</w:t>
      </w:r>
      <w:r w:rsidR="005258A4" w:rsidRPr="000F4E7A">
        <w:rPr>
          <w:rFonts w:ascii="Garamond" w:hAnsi="Garamond" w:cs="Garamond"/>
          <w:sz w:val="26"/>
          <w:szCs w:val="26"/>
          <w:lang w:val="sq-AL"/>
        </w:rPr>
        <w:t>ë</w:t>
      </w:r>
      <w:r w:rsidR="006636E9" w:rsidRPr="000F4E7A">
        <w:rPr>
          <w:rFonts w:ascii="Garamond" w:hAnsi="Garamond" w:cs="Garamond"/>
          <w:sz w:val="26"/>
          <w:szCs w:val="26"/>
          <w:lang w:val="sq-AL"/>
        </w:rPr>
        <w:t>rher</w:t>
      </w:r>
      <w:r w:rsidRPr="000F4E7A">
        <w:rPr>
          <w:rFonts w:ascii="Garamond" w:hAnsi="Garamond" w:cs="Garamond"/>
          <w:sz w:val="26"/>
          <w:szCs w:val="26"/>
          <w:lang w:val="sq-AL"/>
        </w:rPr>
        <w:t>sh</w:t>
      </w:r>
      <w:r w:rsidR="005258A4" w:rsidRPr="000F4E7A">
        <w:rPr>
          <w:rFonts w:ascii="Garamond" w:hAnsi="Garamond" w:cs="Garamond"/>
          <w:sz w:val="26"/>
          <w:szCs w:val="26"/>
          <w:lang w:val="sq-AL"/>
        </w:rPr>
        <w:t>ë</w:t>
      </w:r>
      <w:r w:rsidRPr="000F4E7A">
        <w:rPr>
          <w:rFonts w:ascii="Garamond" w:hAnsi="Garamond" w:cs="Garamond"/>
          <w:sz w:val="26"/>
          <w:szCs w:val="26"/>
          <w:lang w:val="sq-AL"/>
        </w:rPr>
        <w:t>m t</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nj</w:t>
      </w:r>
      <w:r w:rsidR="005258A4" w:rsidRPr="000F4E7A">
        <w:rPr>
          <w:rFonts w:ascii="Garamond" w:hAnsi="Garamond" w:cs="Garamond"/>
          <w:sz w:val="26"/>
          <w:szCs w:val="26"/>
          <w:lang w:val="sq-AL"/>
        </w:rPr>
        <w:t>ë</w:t>
      </w:r>
      <w:r w:rsidRPr="000F4E7A">
        <w:rPr>
          <w:rFonts w:ascii="Garamond" w:hAnsi="Garamond" w:cs="Garamond"/>
          <w:sz w:val="26"/>
          <w:szCs w:val="26"/>
          <w:lang w:val="sq-AL"/>
        </w:rPr>
        <w:t xml:space="preserve"> Komiteti, të cilët nuk marrin pjesë në tre mbledhje radhazi do të konsiderohen të dorëhequr nga Komiteti dhe vendi vakant mund të plotësohet nga Bordi i Drejtorëve. </w:t>
      </w:r>
      <w:r w:rsidR="00F618C0" w:rsidRPr="000F4E7A">
        <w:rPr>
          <w:rFonts w:ascii="Garamond" w:hAnsi="Garamond" w:cs="Garamond"/>
          <w:sz w:val="26"/>
          <w:szCs w:val="26"/>
          <w:lang w:val="sq-AL"/>
        </w:rPr>
        <w:t>Bordi ka të drejtën të thërrasë një mbledhje me cilindo komitet në çdo kohë.</w:t>
      </w:r>
    </w:p>
    <w:p w14:paraId="6812D206" w14:textId="4992A23E" w:rsidR="00BB4F60" w:rsidRPr="000F4E7A" w:rsidRDefault="00C944AB"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Kryetarët e Komiteteve raportojnë rregullisht përpara Bordit të Drejtorëve, me shkrim ose personalisht, jo me pak se katër herë në vit (jo me pak se një herë në fund të çdo tremujori.</w:t>
      </w:r>
    </w:p>
    <w:p w14:paraId="35100E11" w14:textId="77777777" w:rsidR="00BB4F60" w:rsidRPr="000F4E7A" w:rsidRDefault="005258A4"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Ç</w:t>
      </w:r>
      <w:r w:rsidR="00BB4F60" w:rsidRPr="000F4E7A">
        <w:rPr>
          <w:rFonts w:ascii="Garamond" w:hAnsi="Garamond" w:cs="Garamond"/>
          <w:sz w:val="26"/>
          <w:szCs w:val="26"/>
          <w:lang w:val="sq-AL"/>
        </w:rPr>
        <w:t>do Komitet i dërgon Dhom</w:t>
      </w:r>
      <w:r w:rsidR="00DB73B2" w:rsidRPr="000F4E7A">
        <w:rPr>
          <w:rFonts w:ascii="Garamond" w:hAnsi="Garamond" w:cs="Garamond"/>
          <w:sz w:val="26"/>
          <w:szCs w:val="26"/>
          <w:lang w:val="sq-AL"/>
        </w:rPr>
        <w:t>ës një</w:t>
      </w:r>
      <w:r w:rsidR="00BB4F60" w:rsidRPr="000F4E7A">
        <w:rPr>
          <w:rFonts w:ascii="Garamond" w:hAnsi="Garamond" w:cs="Garamond"/>
          <w:sz w:val="26"/>
          <w:szCs w:val="26"/>
          <w:lang w:val="sq-AL"/>
        </w:rPr>
        <w:t xml:space="preserve"> raport vjetor të shkruar p</w:t>
      </w:r>
      <w:r w:rsidRPr="000F4E7A">
        <w:rPr>
          <w:rFonts w:ascii="Garamond" w:hAnsi="Garamond" w:cs="Garamond"/>
          <w:sz w:val="26"/>
          <w:szCs w:val="26"/>
          <w:lang w:val="sq-AL"/>
        </w:rPr>
        <w:t>ë</w:t>
      </w:r>
      <w:r w:rsidR="00BB4F60" w:rsidRPr="000F4E7A">
        <w:rPr>
          <w:rFonts w:ascii="Garamond" w:hAnsi="Garamond" w:cs="Garamond"/>
          <w:sz w:val="26"/>
          <w:szCs w:val="26"/>
          <w:lang w:val="sq-AL"/>
        </w:rPr>
        <w:t>r t</w:t>
      </w:r>
      <w:r w:rsidR="00DB73B2" w:rsidRPr="000F4E7A">
        <w:rPr>
          <w:rFonts w:ascii="Garamond" w:hAnsi="Garamond" w:cs="Garamond"/>
          <w:sz w:val="26"/>
          <w:szCs w:val="26"/>
          <w:lang w:val="sq-AL"/>
        </w:rPr>
        <w:t>’u paraqitur në</w:t>
      </w:r>
      <w:r w:rsidR="00BB4F60" w:rsidRPr="000F4E7A">
        <w:rPr>
          <w:rFonts w:ascii="Garamond" w:hAnsi="Garamond" w:cs="Garamond"/>
          <w:sz w:val="26"/>
          <w:szCs w:val="26"/>
          <w:lang w:val="sq-AL"/>
        </w:rPr>
        <w:t xml:space="preserve"> Mbledhjen Vjetore t</w:t>
      </w:r>
      <w:r w:rsidRPr="000F4E7A">
        <w:rPr>
          <w:rFonts w:ascii="Garamond" w:hAnsi="Garamond" w:cs="Garamond"/>
          <w:sz w:val="26"/>
          <w:szCs w:val="26"/>
          <w:lang w:val="sq-AL"/>
        </w:rPr>
        <w:t>ë</w:t>
      </w:r>
      <w:r w:rsidR="00BB4F60" w:rsidRPr="000F4E7A">
        <w:rPr>
          <w:rFonts w:ascii="Garamond" w:hAnsi="Garamond" w:cs="Garamond"/>
          <w:sz w:val="26"/>
          <w:szCs w:val="26"/>
          <w:lang w:val="sq-AL"/>
        </w:rPr>
        <w:t xml:space="preserve"> Asamblesë. </w:t>
      </w:r>
    </w:p>
    <w:p w14:paraId="43F86C81" w14:textId="112DA614" w:rsidR="00BB4F60" w:rsidRPr="000F4E7A" w:rsidRDefault="000F33B6" w:rsidP="00EA302D">
      <w:pPr>
        <w:numPr>
          <w:ilvl w:val="0"/>
          <w:numId w:val="19"/>
        </w:numPr>
        <w:spacing w:before="60" w:after="0" w:line="240" w:lineRule="auto"/>
        <w:jc w:val="both"/>
        <w:rPr>
          <w:rFonts w:ascii="Garamond" w:hAnsi="Garamond" w:cs="Garamond"/>
          <w:sz w:val="26"/>
          <w:szCs w:val="26"/>
          <w:lang w:val="sq-AL"/>
        </w:rPr>
      </w:pPr>
      <w:r w:rsidRPr="000F4E7A">
        <w:rPr>
          <w:rFonts w:ascii="Garamond" w:hAnsi="Garamond" w:cs="Garamond"/>
          <w:sz w:val="26"/>
          <w:szCs w:val="26"/>
          <w:lang w:val="sq-AL"/>
        </w:rPr>
        <w:t>Drejtori Ekzekutiv i Dhomës ose një person i caktuar nga stafi do të shërbejë si koordinator i çdo Komiteti</w:t>
      </w:r>
      <w:r w:rsidRPr="000F4E7A">
        <w:rPr>
          <w:lang w:val="sq-AL"/>
        </w:rPr>
        <w:t>.</w:t>
      </w:r>
    </w:p>
    <w:p w14:paraId="2C6771E6" w14:textId="4572638B" w:rsidR="00BB4F60" w:rsidRPr="000F4E7A" w:rsidRDefault="00BB4F60" w:rsidP="00EA302D">
      <w:pPr>
        <w:pStyle w:val="NoSpacing"/>
        <w:rPr>
          <w:rFonts w:ascii="Garamond" w:hAnsi="Garamond"/>
          <w:sz w:val="26"/>
          <w:szCs w:val="26"/>
          <w:lang w:val="sq-AL"/>
        </w:rPr>
      </w:pPr>
    </w:p>
    <w:p w14:paraId="54C8F8DB" w14:textId="77777777" w:rsidR="00073CFC" w:rsidRPr="000F4E7A" w:rsidRDefault="00073CFC"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Neni 23</w:t>
      </w:r>
    </w:p>
    <w:p w14:paraId="5061AD0D" w14:textId="73FDF2BF" w:rsidR="00073CFC" w:rsidRPr="000F4E7A" w:rsidRDefault="00073CFC"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Mbledhjet Elektronike</w:t>
      </w:r>
      <w:r w:rsidR="00C944AB" w:rsidRPr="000F4E7A">
        <w:rPr>
          <w:rFonts w:ascii="Garamond" w:hAnsi="Garamond" w:cs="Garamond"/>
          <w:sz w:val="26"/>
          <w:szCs w:val="26"/>
          <w:lang w:val="sq-AL"/>
        </w:rPr>
        <w:br/>
      </w:r>
    </w:p>
    <w:p w14:paraId="797705F7" w14:textId="4C5A7E2B" w:rsidR="00414E08" w:rsidRPr="000F4E7A" w:rsidRDefault="007E56E5" w:rsidP="00EA302D">
      <w:pPr>
        <w:pStyle w:val="ListParagraph"/>
        <w:numPr>
          <w:ilvl w:val="0"/>
          <w:numId w:val="38"/>
        </w:numPr>
        <w:spacing w:before="60" w:line="240" w:lineRule="auto"/>
        <w:rPr>
          <w:rFonts w:ascii="Garamond" w:hAnsi="Garamond" w:cs="Garamond"/>
          <w:sz w:val="26"/>
          <w:szCs w:val="26"/>
          <w:lang w:val="sq-AL"/>
        </w:rPr>
      </w:pPr>
      <w:r w:rsidRPr="000F4E7A">
        <w:rPr>
          <w:rFonts w:ascii="Garamond" w:hAnsi="Garamond" w:cs="Garamond"/>
          <w:sz w:val="26"/>
          <w:szCs w:val="26"/>
          <w:lang w:val="sq-AL"/>
        </w:rPr>
        <w:t xml:space="preserve">Për sa kohë që nuk bie ndesh me përmbajtjen e këtij Statuti në rastet e Forcës Madhore, Bordi mund të përcaktojë që mbledhjet e domosdoshme të Dhomës, përfshirë mbledhjet e Asamblesë, të Bordit dhe ato të Komiteteve, mund të mbahen tërësisht me anë të mjeteve telefonike, elektronike ose formave të tjera të komunikimit që lejojnë numrin maksimal të pjesëmarrësve të komunikojnë në mënyrë adekuate me njëri-tjetrin gjatë takimit. Bordi do të vendosë procedurat për mbajtjen e këtyre mbledhjeve, duke përfshirë, pa kufizim, procedurat për votim përmes mjeteve telefonike, elektronike ose formave të tjera të komunikimit. </w:t>
      </w:r>
    </w:p>
    <w:p w14:paraId="616A6123" w14:textId="77777777" w:rsidR="00414E08" w:rsidRPr="000F4E7A" w:rsidRDefault="00414E08" w:rsidP="00EA302D">
      <w:pPr>
        <w:spacing w:before="60" w:after="0" w:line="240" w:lineRule="auto"/>
        <w:ind w:left="360"/>
        <w:jc w:val="both"/>
        <w:rPr>
          <w:rFonts w:ascii="Garamond" w:hAnsi="Garamond" w:cs="Garamond"/>
          <w:sz w:val="26"/>
          <w:szCs w:val="26"/>
          <w:lang w:val="sq-AL"/>
        </w:rPr>
      </w:pPr>
    </w:p>
    <w:p w14:paraId="685B5A62" w14:textId="24FE5EA4" w:rsidR="00073CFC" w:rsidRPr="000F4E7A" w:rsidRDefault="007E56E5" w:rsidP="00EA302D">
      <w:pPr>
        <w:pStyle w:val="ListParagraph"/>
        <w:numPr>
          <w:ilvl w:val="0"/>
          <w:numId w:val="38"/>
        </w:numPr>
        <w:spacing w:before="60" w:line="240" w:lineRule="auto"/>
        <w:rPr>
          <w:rFonts w:ascii="Garamond" w:hAnsi="Garamond" w:cs="Garamond"/>
          <w:sz w:val="26"/>
          <w:szCs w:val="26"/>
          <w:lang w:val="sq-AL"/>
        </w:rPr>
      </w:pPr>
      <w:r w:rsidRPr="000F4E7A">
        <w:rPr>
          <w:rFonts w:ascii="Garamond" w:hAnsi="Garamond" w:cs="Garamond"/>
          <w:sz w:val="26"/>
          <w:szCs w:val="26"/>
          <w:lang w:val="sq-AL"/>
        </w:rPr>
        <w:t>Kompetenca e Bordit për të përcaktuar nëse mjetet e mësipërme të komunikimit duhet të zbatohen për të kryer çdo takim të domosdoshëm në kushtet e Forcës Madhore do të varet nga kufizimet e legjislacionit shqiptar në fuqi në atë kohë të veçantë.</w:t>
      </w:r>
    </w:p>
    <w:p w14:paraId="7E438A13" w14:textId="05D6CE36" w:rsidR="00A81B01" w:rsidRPr="000F4E7A" w:rsidRDefault="00A81B01" w:rsidP="00EA302D">
      <w:pPr>
        <w:pStyle w:val="ListParagraph"/>
        <w:rPr>
          <w:rFonts w:ascii="Garamond" w:hAnsi="Garamond" w:cs="Garamond"/>
          <w:sz w:val="26"/>
          <w:szCs w:val="26"/>
          <w:lang w:val="sq-AL"/>
        </w:rPr>
      </w:pPr>
    </w:p>
    <w:p w14:paraId="66F67672" w14:textId="72B84ED7" w:rsidR="00A81B01" w:rsidRPr="000F4E7A" w:rsidRDefault="00A81B01"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Neni 2</w:t>
      </w:r>
      <w:r w:rsidR="00924026" w:rsidRPr="000F4E7A">
        <w:rPr>
          <w:rFonts w:ascii="Garamond" w:hAnsi="Garamond" w:cs="Garamond"/>
          <w:sz w:val="26"/>
          <w:szCs w:val="26"/>
          <w:lang w:val="sq-AL"/>
        </w:rPr>
        <w:t>4</w:t>
      </w:r>
    </w:p>
    <w:p w14:paraId="43BF14E1" w14:textId="0EE8DDB5" w:rsidR="005C549B" w:rsidRPr="000F4E7A" w:rsidRDefault="00EC74DE"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 xml:space="preserve">Njoftim </w:t>
      </w:r>
      <w:r w:rsidR="00E96A64" w:rsidRPr="000F4E7A">
        <w:rPr>
          <w:rFonts w:ascii="Garamond" w:hAnsi="Garamond" w:cs="Garamond"/>
          <w:sz w:val="26"/>
          <w:szCs w:val="26"/>
          <w:lang w:val="sq-AL"/>
        </w:rPr>
        <w:t>per shtyp</w:t>
      </w:r>
      <w:r w:rsidRPr="000F4E7A">
        <w:rPr>
          <w:rFonts w:ascii="Garamond" w:hAnsi="Garamond" w:cs="Garamond"/>
          <w:sz w:val="26"/>
          <w:szCs w:val="26"/>
          <w:lang w:val="sq-AL"/>
        </w:rPr>
        <w:t>/</w:t>
      </w:r>
      <w:r w:rsidR="00E96A64" w:rsidRPr="000F4E7A">
        <w:rPr>
          <w:rFonts w:ascii="Garamond" w:hAnsi="Garamond" w:cs="Garamond"/>
          <w:sz w:val="26"/>
          <w:szCs w:val="26"/>
          <w:lang w:val="sq-AL"/>
        </w:rPr>
        <w:t>Deklarata Publik</w:t>
      </w:r>
      <w:r w:rsidR="005C549B" w:rsidRPr="000F4E7A">
        <w:rPr>
          <w:rFonts w:ascii="Garamond" w:hAnsi="Garamond" w:cs="Garamond"/>
          <w:sz w:val="26"/>
          <w:szCs w:val="26"/>
          <w:lang w:val="sq-AL"/>
        </w:rPr>
        <w:br/>
      </w:r>
    </w:p>
    <w:p w14:paraId="710E7622" w14:textId="5B9C0D7A" w:rsidR="00073CFC" w:rsidRPr="000F4E7A" w:rsidRDefault="00D2286B" w:rsidP="00EA302D">
      <w:pPr>
        <w:pStyle w:val="NoSpacing"/>
        <w:rPr>
          <w:rFonts w:ascii="Garamond" w:hAnsi="Garamond" w:cs="Garamond"/>
          <w:sz w:val="26"/>
          <w:szCs w:val="26"/>
          <w:lang w:val="sq-AL"/>
        </w:rPr>
      </w:pPr>
      <w:r w:rsidRPr="000F4E7A">
        <w:rPr>
          <w:rFonts w:ascii="Garamond" w:hAnsi="Garamond" w:cs="Garamond"/>
          <w:sz w:val="26"/>
          <w:szCs w:val="26"/>
          <w:lang w:val="sq-AL"/>
        </w:rPr>
        <w:t>Çdo njoftim për shtyp ose deklarata publike të bëra nga çdo anëtar i Dhomës, përfshirë çdo anëtar të Bordit, në emër të Dhomës, miratohen paraprakisht nga Bordi. Pavarësisht sa më sipër, Drejtori Ekzekutiv kur vepron si përfaqësues i Dhomës do të lejohet që të bëjë deklarata publike pa pëlqimin paraprak të Bordit nëse, dhe vetëm nëse, (1) nuk është praktikisht e mundur marrja e pëlqimit paraprak për këto deklarata publike, dhe (2) Drejtori Ekzekutiv është në mirëbesim për përfaqësimin e politikave, pikëpamjeve dhe prioriteteve të Dhomës.</w:t>
      </w:r>
    </w:p>
    <w:p w14:paraId="0CBDF504" w14:textId="77777777" w:rsidR="00D2286B" w:rsidRPr="000F4E7A" w:rsidRDefault="00D2286B" w:rsidP="00EA302D">
      <w:pPr>
        <w:pStyle w:val="NoSpacing"/>
        <w:rPr>
          <w:rFonts w:ascii="Garamond" w:hAnsi="Garamond"/>
          <w:sz w:val="26"/>
          <w:szCs w:val="26"/>
          <w:lang w:val="sq-AL"/>
        </w:rPr>
      </w:pPr>
    </w:p>
    <w:p w14:paraId="178940A6" w14:textId="77777777" w:rsidR="006636E9" w:rsidRPr="000F4E7A" w:rsidRDefault="00BB4F60" w:rsidP="00EA302D">
      <w:pPr>
        <w:spacing w:before="60"/>
        <w:jc w:val="center"/>
        <w:rPr>
          <w:rFonts w:ascii="Garamond" w:hAnsi="Garamond" w:cs="Garamond"/>
          <w:b/>
          <w:bCs/>
          <w:sz w:val="26"/>
          <w:szCs w:val="26"/>
          <w:lang w:val="sq-AL"/>
        </w:rPr>
      </w:pPr>
      <w:r w:rsidRPr="000F4E7A">
        <w:rPr>
          <w:rFonts w:ascii="Garamond" w:hAnsi="Garamond" w:cs="Garamond"/>
          <w:b/>
          <w:bCs/>
          <w:sz w:val="26"/>
          <w:szCs w:val="26"/>
          <w:lang w:val="sq-AL"/>
        </w:rPr>
        <w:t>DISPOZITA P</w:t>
      </w:r>
      <w:r w:rsidR="002D56E3" w:rsidRPr="000F4E7A">
        <w:rPr>
          <w:rFonts w:ascii="Garamond" w:hAnsi="Garamond" w:cs="Garamond"/>
          <w:b/>
          <w:bCs/>
          <w:sz w:val="26"/>
          <w:szCs w:val="26"/>
          <w:lang w:val="sq-AL"/>
        </w:rPr>
        <w:t>Ë</w:t>
      </w:r>
      <w:r w:rsidRPr="000F4E7A">
        <w:rPr>
          <w:rFonts w:ascii="Garamond" w:hAnsi="Garamond" w:cs="Garamond"/>
          <w:b/>
          <w:bCs/>
          <w:sz w:val="26"/>
          <w:szCs w:val="26"/>
          <w:lang w:val="sq-AL"/>
        </w:rPr>
        <w:t>RFUNDIMTARE</w:t>
      </w:r>
    </w:p>
    <w:p w14:paraId="0781EDB6" w14:textId="2F5F3F32" w:rsidR="00BB4F60" w:rsidRPr="000F4E7A" w:rsidRDefault="00BB4F60"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Neni 2</w:t>
      </w:r>
      <w:r w:rsidR="00E16AD8" w:rsidRPr="000F4E7A">
        <w:rPr>
          <w:rFonts w:ascii="Garamond" w:hAnsi="Garamond" w:cs="Garamond"/>
          <w:sz w:val="26"/>
          <w:szCs w:val="26"/>
          <w:lang w:val="sq-AL"/>
        </w:rPr>
        <w:t>5</w:t>
      </w:r>
    </w:p>
    <w:p w14:paraId="1E890495" w14:textId="77777777" w:rsidR="00BB4F60" w:rsidRPr="000F4E7A" w:rsidRDefault="00BB4F60"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Likuidimi</w:t>
      </w:r>
    </w:p>
    <w:p w14:paraId="09819B14" w14:textId="77777777" w:rsidR="00BB4F60" w:rsidRPr="000F4E7A" w:rsidRDefault="00BB4F60" w:rsidP="00EA302D">
      <w:pPr>
        <w:spacing w:after="0" w:line="240" w:lineRule="auto"/>
        <w:jc w:val="both"/>
        <w:rPr>
          <w:rFonts w:ascii="Garamond" w:hAnsi="Garamond" w:cs="Garamond"/>
          <w:b/>
          <w:bCs/>
          <w:sz w:val="26"/>
          <w:szCs w:val="26"/>
          <w:lang w:val="sq-AL"/>
        </w:rPr>
      </w:pPr>
    </w:p>
    <w:p w14:paraId="4C2704AA" w14:textId="77777777" w:rsidR="00BB4F60" w:rsidRPr="000F4E7A" w:rsidRDefault="00BB4F60" w:rsidP="00EA302D">
      <w:pPr>
        <w:spacing w:after="0"/>
        <w:jc w:val="both"/>
        <w:rPr>
          <w:rFonts w:ascii="Garamond" w:hAnsi="Garamond" w:cs="Garamond"/>
          <w:sz w:val="26"/>
          <w:szCs w:val="26"/>
          <w:lang w:val="sq-AL"/>
        </w:rPr>
      </w:pPr>
      <w:r w:rsidRPr="000F4E7A">
        <w:rPr>
          <w:rFonts w:ascii="Garamond" w:hAnsi="Garamond" w:cs="Garamond"/>
          <w:sz w:val="26"/>
          <w:szCs w:val="26"/>
          <w:lang w:val="sq-AL"/>
        </w:rPr>
        <w:t>Pas shkrirjes, të gjitha asetet e mbetura të Dhomës do t’i j</w:t>
      </w:r>
      <w:r w:rsidR="005258A4" w:rsidRPr="000F4E7A">
        <w:rPr>
          <w:rFonts w:ascii="Garamond" w:hAnsi="Garamond" w:cs="Garamond"/>
          <w:sz w:val="26"/>
          <w:szCs w:val="26"/>
          <w:lang w:val="sq-AL"/>
        </w:rPr>
        <w:t>e</w:t>
      </w:r>
      <w:r w:rsidRPr="000F4E7A">
        <w:rPr>
          <w:rFonts w:ascii="Garamond" w:hAnsi="Garamond" w:cs="Garamond"/>
          <w:sz w:val="26"/>
          <w:szCs w:val="26"/>
          <w:lang w:val="sq-AL"/>
        </w:rPr>
        <w:t>pen, me vendim të Asamblesë, një organizate jofit</w:t>
      </w:r>
      <w:r w:rsidR="00FD1EE6" w:rsidRPr="000F4E7A">
        <w:rPr>
          <w:rFonts w:ascii="Garamond" w:hAnsi="Garamond" w:cs="Garamond"/>
          <w:sz w:val="26"/>
          <w:szCs w:val="26"/>
          <w:lang w:val="sq-AL"/>
        </w:rPr>
        <w:t>im</w:t>
      </w:r>
      <w:r w:rsidRPr="000F4E7A">
        <w:rPr>
          <w:rFonts w:ascii="Garamond" w:hAnsi="Garamond" w:cs="Garamond"/>
          <w:sz w:val="26"/>
          <w:szCs w:val="26"/>
          <w:lang w:val="sq-AL"/>
        </w:rPr>
        <w:t xml:space="preserve">prurëse, e cila ka të njëjtat qëllime me ato të Dhomës. </w:t>
      </w:r>
    </w:p>
    <w:p w14:paraId="0FEAC2A8" w14:textId="77777777" w:rsidR="006636E9" w:rsidRPr="000F4E7A" w:rsidRDefault="006636E9" w:rsidP="00EA302D">
      <w:pPr>
        <w:spacing w:after="0" w:line="240" w:lineRule="auto"/>
        <w:jc w:val="both"/>
        <w:rPr>
          <w:rFonts w:ascii="Garamond" w:hAnsi="Garamond" w:cs="Garamond"/>
          <w:sz w:val="26"/>
          <w:szCs w:val="26"/>
          <w:lang w:val="sq-AL"/>
        </w:rPr>
      </w:pPr>
    </w:p>
    <w:p w14:paraId="3C3A52CA" w14:textId="79DAF1E5" w:rsidR="00BB4F60" w:rsidRPr="000F4E7A" w:rsidRDefault="00BB4F60" w:rsidP="00EA302D">
      <w:pPr>
        <w:pStyle w:val="Heading3"/>
        <w:numPr>
          <w:ilvl w:val="0"/>
          <w:numId w:val="0"/>
        </w:numPr>
        <w:rPr>
          <w:rFonts w:ascii="Garamond" w:hAnsi="Garamond" w:cs="Garamond"/>
          <w:sz w:val="26"/>
          <w:szCs w:val="26"/>
          <w:lang w:val="sq-AL"/>
        </w:rPr>
      </w:pPr>
      <w:r w:rsidRPr="000F4E7A">
        <w:rPr>
          <w:rFonts w:ascii="Garamond" w:hAnsi="Garamond" w:cs="Garamond"/>
          <w:sz w:val="26"/>
          <w:szCs w:val="26"/>
          <w:lang w:val="sq-AL"/>
        </w:rPr>
        <w:t>Neni 2</w:t>
      </w:r>
      <w:r w:rsidR="00E16AD8" w:rsidRPr="000F4E7A">
        <w:rPr>
          <w:rFonts w:ascii="Garamond" w:hAnsi="Garamond" w:cs="Garamond"/>
          <w:sz w:val="26"/>
          <w:szCs w:val="26"/>
          <w:lang w:val="sq-AL"/>
        </w:rPr>
        <w:t>6</w:t>
      </w:r>
    </w:p>
    <w:p w14:paraId="2486EC39" w14:textId="77777777" w:rsidR="00BB4F60" w:rsidRPr="000F4E7A" w:rsidRDefault="00BB4F60" w:rsidP="00EA302D">
      <w:pPr>
        <w:pStyle w:val="Heading3"/>
        <w:numPr>
          <w:ilvl w:val="0"/>
          <w:numId w:val="0"/>
        </w:numPr>
        <w:spacing w:before="60"/>
        <w:rPr>
          <w:rFonts w:ascii="Garamond" w:hAnsi="Garamond" w:cs="Garamond"/>
          <w:sz w:val="26"/>
          <w:szCs w:val="26"/>
          <w:lang w:val="sq-AL"/>
        </w:rPr>
      </w:pPr>
      <w:r w:rsidRPr="000F4E7A">
        <w:rPr>
          <w:rFonts w:ascii="Garamond" w:hAnsi="Garamond" w:cs="Garamond"/>
          <w:sz w:val="26"/>
          <w:szCs w:val="26"/>
          <w:lang w:val="sq-AL"/>
        </w:rPr>
        <w:t>Nënshkrimi</w:t>
      </w:r>
    </w:p>
    <w:p w14:paraId="6720FC34" w14:textId="77777777" w:rsidR="00BB4F60" w:rsidRPr="000F4E7A" w:rsidRDefault="00BB4F60" w:rsidP="00EA302D">
      <w:pPr>
        <w:pStyle w:val="NoSpacing"/>
        <w:rPr>
          <w:rFonts w:ascii="Garamond" w:hAnsi="Garamond"/>
          <w:sz w:val="26"/>
          <w:szCs w:val="26"/>
          <w:lang w:val="sq-AL"/>
        </w:rPr>
      </w:pPr>
      <w:r w:rsidRPr="000F4E7A">
        <w:rPr>
          <w:rFonts w:ascii="Garamond" w:hAnsi="Garamond"/>
          <w:sz w:val="26"/>
          <w:szCs w:val="26"/>
          <w:lang w:val="sq-AL"/>
        </w:rPr>
        <w:t>Statuti firmoset nga: PRESIDENTI</w:t>
      </w:r>
    </w:p>
    <w:p w14:paraId="77784B40" w14:textId="77777777" w:rsidR="0089378D" w:rsidRPr="000F4E7A" w:rsidRDefault="0089378D" w:rsidP="00EA302D">
      <w:pPr>
        <w:pStyle w:val="NoSpacing"/>
        <w:rPr>
          <w:rFonts w:ascii="Garamond" w:hAnsi="Garamond"/>
          <w:sz w:val="26"/>
          <w:szCs w:val="26"/>
          <w:lang w:val="sq-AL"/>
        </w:rPr>
      </w:pPr>
    </w:p>
    <w:sectPr w:rsidR="0089378D" w:rsidRPr="000F4E7A" w:rsidSect="008B0D80">
      <w:footerReference w:type="default" r:id="rId10"/>
      <w:pgSz w:w="11907" w:h="16839" w:code="9"/>
      <w:pgMar w:top="1350" w:right="477" w:bottom="540" w:left="810" w:header="72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C6FA" w14:textId="77777777" w:rsidR="00E84BF9" w:rsidRDefault="00E84BF9">
      <w:r>
        <w:separator/>
      </w:r>
    </w:p>
  </w:endnote>
  <w:endnote w:type="continuationSeparator" w:id="0">
    <w:p w14:paraId="2446E730" w14:textId="77777777" w:rsidR="00E84BF9" w:rsidRDefault="00E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522C" w14:textId="77777777" w:rsidR="0019197E" w:rsidRDefault="00577788" w:rsidP="00B17B59">
    <w:pPr>
      <w:pStyle w:val="Footer"/>
      <w:framePr w:wrap="auto" w:vAnchor="text" w:hAnchor="margin" w:xAlign="right" w:y="1"/>
      <w:rPr>
        <w:rStyle w:val="PageNumber"/>
      </w:rPr>
    </w:pPr>
    <w:r>
      <w:rPr>
        <w:rStyle w:val="PageNumber"/>
      </w:rPr>
      <w:fldChar w:fldCharType="begin"/>
    </w:r>
    <w:r w:rsidR="0019197E">
      <w:rPr>
        <w:rStyle w:val="PageNumber"/>
      </w:rPr>
      <w:instrText xml:space="preserve">PAGE  </w:instrText>
    </w:r>
    <w:r>
      <w:rPr>
        <w:rStyle w:val="PageNumber"/>
      </w:rPr>
      <w:fldChar w:fldCharType="separate"/>
    </w:r>
    <w:r w:rsidR="00C401EC">
      <w:rPr>
        <w:rStyle w:val="PageNumber"/>
        <w:noProof/>
      </w:rPr>
      <w:t>10</w:t>
    </w:r>
    <w:r>
      <w:rPr>
        <w:rStyle w:val="PageNumber"/>
      </w:rPr>
      <w:fldChar w:fldCharType="end"/>
    </w:r>
  </w:p>
  <w:p w14:paraId="47862CEA" w14:textId="77777777" w:rsidR="0019197E" w:rsidRDefault="0019197E" w:rsidP="00E06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DF86" w14:textId="77777777" w:rsidR="00E84BF9" w:rsidRDefault="00E84BF9">
      <w:r>
        <w:separator/>
      </w:r>
    </w:p>
  </w:footnote>
  <w:footnote w:type="continuationSeparator" w:id="0">
    <w:p w14:paraId="3E631B45" w14:textId="77777777" w:rsidR="00E84BF9" w:rsidRDefault="00E84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A35"/>
    <w:multiLevelType w:val="multilevel"/>
    <w:tmpl w:val="0409001D"/>
    <w:numStyleLink w:val="Stile1"/>
  </w:abstractNum>
  <w:abstractNum w:abstractNumId="1" w15:restartNumberingAfterBreak="0">
    <w:nsid w:val="02E4123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3FD3B0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4572B28"/>
    <w:multiLevelType w:val="multilevel"/>
    <w:tmpl w:val="0409001D"/>
    <w:styleLink w:val="Stile1"/>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63635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00E20EF"/>
    <w:multiLevelType w:val="hybridMultilevel"/>
    <w:tmpl w:val="3DF431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37C271F"/>
    <w:multiLevelType w:val="hybridMultilevel"/>
    <w:tmpl w:val="FEA230A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E2A7516"/>
    <w:multiLevelType w:val="multilevel"/>
    <w:tmpl w:val="CD3036BA"/>
    <w:lvl w:ilvl="0">
      <w:start w:val="1"/>
      <w:numFmt w:val="decimal"/>
      <w:lvlText w:val="R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4306DE4"/>
    <w:multiLevelType w:val="hybridMultilevel"/>
    <w:tmpl w:val="058640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DF4936"/>
    <w:multiLevelType w:val="hybridMultilevel"/>
    <w:tmpl w:val="4A46DC2C"/>
    <w:lvl w:ilvl="0" w:tplc="0010DC46">
      <w:start w:val="1"/>
      <w:numFmt w:val="lowerLetter"/>
      <w:lvlText w:val="%1."/>
      <w:lvlJc w:val="left"/>
      <w:pPr>
        <w:tabs>
          <w:tab w:val="num" w:pos="360"/>
        </w:tabs>
        <w:ind w:left="360" w:hanging="360"/>
      </w:pPr>
      <w:rPr>
        <w:rFonts w:ascii="Garamond" w:eastAsia="Times New Roman" w:hAnsi="Garamond" w:cs="Garamond"/>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5B13270"/>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279A774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8EF213F"/>
    <w:multiLevelType w:val="multilevel"/>
    <w:tmpl w:val="AE0C7162"/>
    <w:numStyleLink w:val="Style1"/>
  </w:abstractNum>
  <w:abstractNum w:abstractNumId="13" w15:restartNumberingAfterBreak="0">
    <w:nsid w:val="2DB36B87"/>
    <w:multiLevelType w:val="multilevel"/>
    <w:tmpl w:val="F42A72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F7B471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EA0C5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2E36DC6"/>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32B2B3C"/>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45440B0"/>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52C2947"/>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6970FA8"/>
    <w:multiLevelType w:val="hybridMultilevel"/>
    <w:tmpl w:val="E6803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01537B"/>
    <w:multiLevelType w:val="singleLevel"/>
    <w:tmpl w:val="2BD28F16"/>
    <w:lvl w:ilvl="0">
      <w:start w:val="1"/>
      <w:numFmt w:val="decimal"/>
      <w:lvlText w:val="%1."/>
      <w:lvlJc w:val="left"/>
      <w:pPr>
        <w:ind w:left="360" w:hanging="360"/>
      </w:pPr>
      <w:rPr>
        <w:rFonts w:ascii="Times New Roman" w:eastAsia="Times New Roman" w:hAnsi="Times New Roman"/>
      </w:rPr>
    </w:lvl>
  </w:abstractNum>
  <w:abstractNum w:abstractNumId="22" w15:restartNumberingAfterBreak="0">
    <w:nsid w:val="3907104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1023A7A"/>
    <w:multiLevelType w:val="multilevel"/>
    <w:tmpl w:val="0AF4AD0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A61318"/>
    <w:multiLevelType w:val="hybridMultilevel"/>
    <w:tmpl w:val="8670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6B0667"/>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8105E92"/>
    <w:multiLevelType w:val="multilevel"/>
    <w:tmpl w:val="52C26C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1035AB"/>
    <w:multiLevelType w:val="hybridMultilevel"/>
    <w:tmpl w:val="16F06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4C50A6"/>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B256E8B"/>
    <w:multiLevelType w:val="singleLevel"/>
    <w:tmpl w:val="3E4EAE5E"/>
    <w:lvl w:ilvl="0">
      <w:start w:val="1"/>
      <w:numFmt w:val="decimal"/>
      <w:lvlText w:val="%1."/>
      <w:lvlJc w:val="left"/>
      <w:pPr>
        <w:tabs>
          <w:tab w:val="num" w:pos="1080"/>
        </w:tabs>
        <w:ind w:left="1080" w:hanging="360"/>
      </w:pPr>
      <w:rPr>
        <w:rFonts w:hint="default"/>
      </w:rPr>
    </w:lvl>
  </w:abstractNum>
  <w:abstractNum w:abstractNumId="30" w15:restartNumberingAfterBreak="0">
    <w:nsid w:val="5D0F4248"/>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5D6D6689"/>
    <w:multiLevelType w:val="hybridMultilevel"/>
    <w:tmpl w:val="46D6D51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607E7D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6A758A0"/>
    <w:multiLevelType w:val="hybridMultilevel"/>
    <w:tmpl w:val="C10C5A9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7D823EC"/>
    <w:multiLevelType w:val="multilevel"/>
    <w:tmpl w:val="AE0C7162"/>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numFmt w:val="none"/>
      <w:lvlText w:val=""/>
      <w:lvlJc w:val="left"/>
      <w:pPr>
        <w:tabs>
          <w:tab w:val="num" w:pos="360"/>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391D80"/>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2D36017"/>
    <w:multiLevelType w:val="singleLevel"/>
    <w:tmpl w:val="0409000F"/>
    <w:lvl w:ilvl="0">
      <w:start w:val="1"/>
      <w:numFmt w:val="decimal"/>
      <w:lvlText w:val="%1."/>
      <w:lvlJc w:val="left"/>
      <w:pPr>
        <w:tabs>
          <w:tab w:val="num" w:pos="360"/>
        </w:tabs>
        <w:ind w:left="360" w:hanging="360"/>
      </w:pPr>
      <w:rPr>
        <w:rFonts w:hint="default"/>
      </w:rPr>
    </w:lvl>
  </w:abstractNum>
  <w:num w:numId="1" w16cid:durableId="623197834">
    <w:abstractNumId w:val="1"/>
  </w:num>
  <w:num w:numId="2" w16cid:durableId="954481705">
    <w:abstractNumId w:val="10"/>
  </w:num>
  <w:num w:numId="3" w16cid:durableId="1969241550">
    <w:abstractNumId w:val="25"/>
  </w:num>
  <w:num w:numId="4" w16cid:durableId="1794133074">
    <w:abstractNumId w:val="4"/>
  </w:num>
  <w:num w:numId="5" w16cid:durableId="252520701">
    <w:abstractNumId w:val="28"/>
  </w:num>
  <w:num w:numId="6" w16cid:durableId="476846193">
    <w:abstractNumId w:val="18"/>
  </w:num>
  <w:num w:numId="7" w16cid:durableId="1556888410">
    <w:abstractNumId w:val="19"/>
  </w:num>
  <w:num w:numId="8" w16cid:durableId="1213230256">
    <w:abstractNumId w:val="11"/>
  </w:num>
  <w:num w:numId="9" w16cid:durableId="1066881938">
    <w:abstractNumId w:val="36"/>
  </w:num>
  <w:num w:numId="10" w16cid:durableId="1930918868">
    <w:abstractNumId w:val="23"/>
  </w:num>
  <w:num w:numId="11" w16cid:durableId="403795240">
    <w:abstractNumId w:val="29"/>
  </w:num>
  <w:num w:numId="12" w16cid:durableId="1468937998">
    <w:abstractNumId w:val="35"/>
  </w:num>
  <w:num w:numId="13" w16cid:durableId="859245282">
    <w:abstractNumId w:val="21"/>
  </w:num>
  <w:num w:numId="14" w16cid:durableId="2000114118">
    <w:abstractNumId w:val="17"/>
  </w:num>
  <w:num w:numId="15" w16cid:durableId="655302281">
    <w:abstractNumId w:val="14"/>
  </w:num>
  <w:num w:numId="16" w16cid:durableId="1839493034">
    <w:abstractNumId w:val="15"/>
  </w:num>
  <w:num w:numId="17" w16cid:durableId="1715231848">
    <w:abstractNumId w:val="2"/>
  </w:num>
  <w:num w:numId="18" w16cid:durableId="202327666">
    <w:abstractNumId w:val="22"/>
  </w:num>
  <w:num w:numId="19" w16cid:durableId="1262374767">
    <w:abstractNumId w:val="31"/>
  </w:num>
  <w:num w:numId="20" w16cid:durableId="550383641">
    <w:abstractNumId w:val="26"/>
  </w:num>
  <w:num w:numId="21" w16cid:durableId="582763885">
    <w:abstractNumId w:val="16"/>
  </w:num>
  <w:num w:numId="22" w16cid:durableId="1770810690">
    <w:abstractNumId w:val="9"/>
  </w:num>
  <w:num w:numId="23" w16cid:durableId="434398125">
    <w:abstractNumId w:val="8"/>
  </w:num>
  <w:num w:numId="24" w16cid:durableId="852114028">
    <w:abstractNumId w:val="32"/>
  </w:num>
  <w:num w:numId="25" w16cid:durableId="607196065">
    <w:abstractNumId w:val="5"/>
  </w:num>
  <w:num w:numId="26" w16cid:durableId="726874679">
    <w:abstractNumId w:val="13"/>
  </w:num>
  <w:num w:numId="27" w16cid:durableId="657460448">
    <w:abstractNumId w:val="7"/>
  </w:num>
  <w:num w:numId="28" w16cid:durableId="63261893">
    <w:abstractNumId w:val="33"/>
  </w:num>
  <w:num w:numId="29" w16cid:durableId="65686203">
    <w:abstractNumId w:val="30"/>
  </w:num>
  <w:num w:numId="30" w16cid:durableId="1584296071">
    <w:abstractNumId w:val="6"/>
  </w:num>
  <w:num w:numId="31" w16cid:durableId="96483402">
    <w:abstractNumId w:val="3"/>
  </w:num>
  <w:num w:numId="32" w16cid:durableId="2147114466">
    <w:abstractNumId w:val="0"/>
  </w:num>
  <w:num w:numId="33" w16cid:durableId="215555159">
    <w:abstractNumId w:val="34"/>
  </w:num>
  <w:num w:numId="34" w16cid:durableId="772551940">
    <w:abstractNumId w:val="12"/>
  </w:num>
  <w:num w:numId="35" w16cid:durableId="2068529922">
    <w:abstractNumId w:val="27"/>
  </w:num>
  <w:num w:numId="36" w16cid:durableId="1263684517">
    <w:abstractNumId w:val="20"/>
  </w:num>
  <w:num w:numId="37" w16cid:durableId="1305696780">
    <w:abstractNumId w:val="30"/>
  </w:num>
  <w:num w:numId="38" w16cid:durableId="1523012761">
    <w:abstractNumId w:val="24"/>
  </w:num>
  <w:num w:numId="39" w16cid:durableId="15774692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69"/>
    <w:rsid w:val="00006102"/>
    <w:rsid w:val="00010C9F"/>
    <w:rsid w:val="0001246C"/>
    <w:rsid w:val="00013227"/>
    <w:rsid w:val="00013988"/>
    <w:rsid w:val="00013B65"/>
    <w:rsid w:val="000250D9"/>
    <w:rsid w:val="000252C5"/>
    <w:rsid w:val="0002737F"/>
    <w:rsid w:val="00032881"/>
    <w:rsid w:val="00052BC9"/>
    <w:rsid w:val="00064A9E"/>
    <w:rsid w:val="00073CFC"/>
    <w:rsid w:val="00076924"/>
    <w:rsid w:val="00084FDF"/>
    <w:rsid w:val="00085464"/>
    <w:rsid w:val="000920E4"/>
    <w:rsid w:val="000A10C6"/>
    <w:rsid w:val="000B3541"/>
    <w:rsid w:val="000B3652"/>
    <w:rsid w:val="000D4D7C"/>
    <w:rsid w:val="000F33B6"/>
    <w:rsid w:val="000F4E7A"/>
    <w:rsid w:val="00105C72"/>
    <w:rsid w:val="00107BA8"/>
    <w:rsid w:val="0011001D"/>
    <w:rsid w:val="00110837"/>
    <w:rsid w:val="00120DF4"/>
    <w:rsid w:val="00121D12"/>
    <w:rsid w:val="00122F0F"/>
    <w:rsid w:val="0012311B"/>
    <w:rsid w:val="00125BB7"/>
    <w:rsid w:val="0019197E"/>
    <w:rsid w:val="001A48A0"/>
    <w:rsid w:val="001A6DEC"/>
    <w:rsid w:val="001B358A"/>
    <w:rsid w:val="001B3E2E"/>
    <w:rsid w:val="001C0A22"/>
    <w:rsid w:val="001C3A36"/>
    <w:rsid w:val="001C3EDB"/>
    <w:rsid w:val="001D0755"/>
    <w:rsid w:val="001E3514"/>
    <w:rsid w:val="001F231F"/>
    <w:rsid w:val="00205B11"/>
    <w:rsid w:val="00212FD4"/>
    <w:rsid w:val="0022744B"/>
    <w:rsid w:val="00231A03"/>
    <w:rsid w:val="00237D90"/>
    <w:rsid w:val="0024356A"/>
    <w:rsid w:val="0025000E"/>
    <w:rsid w:val="00260D16"/>
    <w:rsid w:val="002618FF"/>
    <w:rsid w:val="00264B10"/>
    <w:rsid w:val="002741BA"/>
    <w:rsid w:val="00275A7B"/>
    <w:rsid w:val="00282B02"/>
    <w:rsid w:val="00284692"/>
    <w:rsid w:val="0028668F"/>
    <w:rsid w:val="00292C18"/>
    <w:rsid w:val="00294CE6"/>
    <w:rsid w:val="002B572F"/>
    <w:rsid w:val="002D56E3"/>
    <w:rsid w:val="002F1F90"/>
    <w:rsid w:val="002F7AC7"/>
    <w:rsid w:val="003029F2"/>
    <w:rsid w:val="003029F6"/>
    <w:rsid w:val="00311A0F"/>
    <w:rsid w:val="00323E3A"/>
    <w:rsid w:val="003507FC"/>
    <w:rsid w:val="003772C7"/>
    <w:rsid w:val="003A0261"/>
    <w:rsid w:val="003A0D10"/>
    <w:rsid w:val="003A1004"/>
    <w:rsid w:val="003B2B39"/>
    <w:rsid w:val="003B39BD"/>
    <w:rsid w:val="003C2AEC"/>
    <w:rsid w:val="003C6ABE"/>
    <w:rsid w:val="003C6F1F"/>
    <w:rsid w:val="003D43A9"/>
    <w:rsid w:val="003D6B7B"/>
    <w:rsid w:val="003E757A"/>
    <w:rsid w:val="003F2015"/>
    <w:rsid w:val="003F3408"/>
    <w:rsid w:val="00401168"/>
    <w:rsid w:val="0041188B"/>
    <w:rsid w:val="00414E08"/>
    <w:rsid w:val="004210DB"/>
    <w:rsid w:val="00455EBB"/>
    <w:rsid w:val="00472851"/>
    <w:rsid w:val="0047586F"/>
    <w:rsid w:val="00477E18"/>
    <w:rsid w:val="00484E72"/>
    <w:rsid w:val="004C0ED2"/>
    <w:rsid w:val="004D5F1F"/>
    <w:rsid w:val="004F208E"/>
    <w:rsid w:val="004F4DFD"/>
    <w:rsid w:val="004F5024"/>
    <w:rsid w:val="00501CAF"/>
    <w:rsid w:val="00515332"/>
    <w:rsid w:val="005200E9"/>
    <w:rsid w:val="00521BFE"/>
    <w:rsid w:val="005258A4"/>
    <w:rsid w:val="005329C4"/>
    <w:rsid w:val="005346F8"/>
    <w:rsid w:val="00536D5D"/>
    <w:rsid w:val="00542AF1"/>
    <w:rsid w:val="00554454"/>
    <w:rsid w:val="00563D1A"/>
    <w:rsid w:val="00577788"/>
    <w:rsid w:val="00586AE8"/>
    <w:rsid w:val="00591AF3"/>
    <w:rsid w:val="00597ECA"/>
    <w:rsid w:val="005B0826"/>
    <w:rsid w:val="005B4D4B"/>
    <w:rsid w:val="005C549B"/>
    <w:rsid w:val="005D03E7"/>
    <w:rsid w:val="005D08DD"/>
    <w:rsid w:val="005E5B75"/>
    <w:rsid w:val="006206A8"/>
    <w:rsid w:val="006224FE"/>
    <w:rsid w:val="00622CE0"/>
    <w:rsid w:val="00626446"/>
    <w:rsid w:val="0064069A"/>
    <w:rsid w:val="00642734"/>
    <w:rsid w:val="00654582"/>
    <w:rsid w:val="006636E9"/>
    <w:rsid w:val="00676987"/>
    <w:rsid w:val="0069232A"/>
    <w:rsid w:val="006946E4"/>
    <w:rsid w:val="006971E0"/>
    <w:rsid w:val="00697B0B"/>
    <w:rsid w:val="006B0607"/>
    <w:rsid w:val="006B398E"/>
    <w:rsid w:val="006C026E"/>
    <w:rsid w:val="006C34DE"/>
    <w:rsid w:val="006C7821"/>
    <w:rsid w:val="006D2651"/>
    <w:rsid w:val="006D330A"/>
    <w:rsid w:val="006F218B"/>
    <w:rsid w:val="006F6895"/>
    <w:rsid w:val="007016BC"/>
    <w:rsid w:val="00705C96"/>
    <w:rsid w:val="00710D22"/>
    <w:rsid w:val="007125EB"/>
    <w:rsid w:val="00721915"/>
    <w:rsid w:val="007359A8"/>
    <w:rsid w:val="00740517"/>
    <w:rsid w:val="007416EB"/>
    <w:rsid w:val="007574EB"/>
    <w:rsid w:val="0076214A"/>
    <w:rsid w:val="00767362"/>
    <w:rsid w:val="00770C1F"/>
    <w:rsid w:val="007725E5"/>
    <w:rsid w:val="00774735"/>
    <w:rsid w:val="00795965"/>
    <w:rsid w:val="007A137E"/>
    <w:rsid w:val="007B1B45"/>
    <w:rsid w:val="007C0940"/>
    <w:rsid w:val="007C452E"/>
    <w:rsid w:val="007C7AF7"/>
    <w:rsid w:val="007D0ECB"/>
    <w:rsid w:val="007D1170"/>
    <w:rsid w:val="007D3F32"/>
    <w:rsid w:val="007D596E"/>
    <w:rsid w:val="007E56E5"/>
    <w:rsid w:val="007E6440"/>
    <w:rsid w:val="007F77F1"/>
    <w:rsid w:val="00807EC5"/>
    <w:rsid w:val="008152D7"/>
    <w:rsid w:val="00837C45"/>
    <w:rsid w:val="008502A8"/>
    <w:rsid w:val="00850B9D"/>
    <w:rsid w:val="0088373A"/>
    <w:rsid w:val="008857EC"/>
    <w:rsid w:val="0089378D"/>
    <w:rsid w:val="00896C2A"/>
    <w:rsid w:val="008A366A"/>
    <w:rsid w:val="008A5180"/>
    <w:rsid w:val="008B004C"/>
    <w:rsid w:val="008B0D80"/>
    <w:rsid w:val="008B1E20"/>
    <w:rsid w:val="008B6506"/>
    <w:rsid w:val="008B7CC7"/>
    <w:rsid w:val="008D57B7"/>
    <w:rsid w:val="008E0202"/>
    <w:rsid w:val="008F0DD3"/>
    <w:rsid w:val="00911530"/>
    <w:rsid w:val="009179AB"/>
    <w:rsid w:val="00924026"/>
    <w:rsid w:val="00924307"/>
    <w:rsid w:val="00942D09"/>
    <w:rsid w:val="00945437"/>
    <w:rsid w:val="00955349"/>
    <w:rsid w:val="00957CA0"/>
    <w:rsid w:val="00960623"/>
    <w:rsid w:val="00992F1D"/>
    <w:rsid w:val="00993CF5"/>
    <w:rsid w:val="009A721E"/>
    <w:rsid w:val="009A7A0A"/>
    <w:rsid w:val="009B4244"/>
    <w:rsid w:val="009B6B80"/>
    <w:rsid w:val="009B7A3C"/>
    <w:rsid w:val="009C5426"/>
    <w:rsid w:val="009C7F1F"/>
    <w:rsid w:val="009C7F7C"/>
    <w:rsid w:val="009D0CFD"/>
    <w:rsid w:val="009D4338"/>
    <w:rsid w:val="009E4863"/>
    <w:rsid w:val="009F08AB"/>
    <w:rsid w:val="009F1DB2"/>
    <w:rsid w:val="009F767E"/>
    <w:rsid w:val="00A06D7E"/>
    <w:rsid w:val="00A33585"/>
    <w:rsid w:val="00A40B24"/>
    <w:rsid w:val="00A4108B"/>
    <w:rsid w:val="00A42B26"/>
    <w:rsid w:val="00A506B4"/>
    <w:rsid w:val="00A60EC5"/>
    <w:rsid w:val="00A71F7E"/>
    <w:rsid w:val="00A739E3"/>
    <w:rsid w:val="00A81B01"/>
    <w:rsid w:val="00A92BBE"/>
    <w:rsid w:val="00A930F9"/>
    <w:rsid w:val="00A93F1C"/>
    <w:rsid w:val="00A973AD"/>
    <w:rsid w:val="00AA10B8"/>
    <w:rsid w:val="00AA385A"/>
    <w:rsid w:val="00AA7F2E"/>
    <w:rsid w:val="00AB28BD"/>
    <w:rsid w:val="00AB3445"/>
    <w:rsid w:val="00AB452E"/>
    <w:rsid w:val="00AD06EC"/>
    <w:rsid w:val="00AD3C25"/>
    <w:rsid w:val="00AF1CB6"/>
    <w:rsid w:val="00B01261"/>
    <w:rsid w:val="00B029FF"/>
    <w:rsid w:val="00B0383B"/>
    <w:rsid w:val="00B17B59"/>
    <w:rsid w:val="00B207AE"/>
    <w:rsid w:val="00B218C0"/>
    <w:rsid w:val="00B418E6"/>
    <w:rsid w:val="00B52564"/>
    <w:rsid w:val="00B55BD1"/>
    <w:rsid w:val="00B57AF5"/>
    <w:rsid w:val="00B7745F"/>
    <w:rsid w:val="00B81031"/>
    <w:rsid w:val="00BA22BC"/>
    <w:rsid w:val="00BA4ED5"/>
    <w:rsid w:val="00BB1061"/>
    <w:rsid w:val="00BB433D"/>
    <w:rsid w:val="00BB4F60"/>
    <w:rsid w:val="00BC5819"/>
    <w:rsid w:val="00BC6409"/>
    <w:rsid w:val="00BF26F6"/>
    <w:rsid w:val="00BF328F"/>
    <w:rsid w:val="00BF7392"/>
    <w:rsid w:val="00C203E2"/>
    <w:rsid w:val="00C26503"/>
    <w:rsid w:val="00C31E20"/>
    <w:rsid w:val="00C362BD"/>
    <w:rsid w:val="00C401EC"/>
    <w:rsid w:val="00C53831"/>
    <w:rsid w:val="00C561F8"/>
    <w:rsid w:val="00C60BFA"/>
    <w:rsid w:val="00C62F43"/>
    <w:rsid w:val="00C66D48"/>
    <w:rsid w:val="00C733E7"/>
    <w:rsid w:val="00C74977"/>
    <w:rsid w:val="00C8489F"/>
    <w:rsid w:val="00C8613C"/>
    <w:rsid w:val="00C915DF"/>
    <w:rsid w:val="00C944AB"/>
    <w:rsid w:val="00CA35C8"/>
    <w:rsid w:val="00CB5905"/>
    <w:rsid w:val="00CB5B50"/>
    <w:rsid w:val="00CC3A4A"/>
    <w:rsid w:val="00CD4133"/>
    <w:rsid w:val="00CE1C1F"/>
    <w:rsid w:val="00CE7B1B"/>
    <w:rsid w:val="00CE7C9B"/>
    <w:rsid w:val="00CF11B4"/>
    <w:rsid w:val="00D1094B"/>
    <w:rsid w:val="00D111F8"/>
    <w:rsid w:val="00D16855"/>
    <w:rsid w:val="00D2286B"/>
    <w:rsid w:val="00D26FC0"/>
    <w:rsid w:val="00D354DA"/>
    <w:rsid w:val="00D40785"/>
    <w:rsid w:val="00D46AB2"/>
    <w:rsid w:val="00D50F64"/>
    <w:rsid w:val="00D70F3F"/>
    <w:rsid w:val="00D76985"/>
    <w:rsid w:val="00D86C42"/>
    <w:rsid w:val="00DA1D4B"/>
    <w:rsid w:val="00DA5B9B"/>
    <w:rsid w:val="00DB180E"/>
    <w:rsid w:val="00DB73B2"/>
    <w:rsid w:val="00DD352A"/>
    <w:rsid w:val="00DD73BD"/>
    <w:rsid w:val="00DE1A17"/>
    <w:rsid w:val="00DF0ECD"/>
    <w:rsid w:val="00DF5A38"/>
    <w:rsid w:val="00E06F9E"/>
    <w:rsid w:val="00E10227"/>
    <w:rsid w:val="00E12C6C"/>
    <w:rsid w:val="00E15239"/>
    <w:rsid w:val="00E16AD8"/>
    <w:rsid w:val="00E23930"/>
    <w:rsid w:val="00E25C01"/>
    <w:rsid w:val="00E41010"/>
    <w:rsid w:val="00E55DFB"/>
    <w:rsid w:val="00E612DD"/>
    <w:rsid w:val="00E72D7E"/>
    <w:rsid w:val="00E84BF9"/>
    <w:rsid w:val="00E91740"/>
    <w:rsid w:val="00E96A64"/>
    <w:rsid w:val="00EA302D"/>
    <w:rsid w:val="00EA4D55"/>
    <w:rsid w:val="00EB39C7"/>
    <w:rsid w:val="00EB404C"/>
    <w:rsid w:val="00EB4991"/>
    <w:rsid w:val="00EB639E"/>
    <w:rsid w:val="00EC74DE"/>
    <w:rsid w:val="00ED13E6"/>
    <w:rsid w:val="00ED1876"/>
    <w:rsid w:val="00ED49BC"/>
    <w:rsid w:val="00EE75B1"/>
    <w:rsid w:val="00EF2EBF"/>
    <w:rsid w:val="00F01AFF"/>
    <w:rsid w:val="00F05A39"/>
    <w:rsid w:val="00F0693B"/>
    <w:rsid w:val="00F1049A"/>
    <w:rsid w:val="00F16A93"/>
    <w:rsid w:val="00F2015A"/>
    <w:rsid w:val="00F2195E"/>
    <w:rsid w:val="00F27491"/>
    <w:rsid w:val="00F41E25"/>
    <w:rsid w:val="00F4689C"/>
    <w:rsid w:val="00F57DA6"/>
    <w:rsid w:val="00F6028D"/>
    <w:rsid w:val="00F618C0"/>
    <w:rsid w:val="00F63E2B"/>
    <w:rsid w:val="00F65FA9"/>
    <w:rsid w:val="00F859C8"/>
    <w:rsid w:val="00F96969"/>
    <w:rsid w:val="00FA635C"/>
    <w:rsid w:val="00FD1B4C"/>
    <w:rsid w:val="00FD1EE6"/>
    <w:rsid w:val="00FD4141"/>
    <w:rsid w:val="00FF657E"/>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5AC09"/>
  <w15:docId w15:val="{BF46B5C4-0C32-4B51-A894-A7E7F76E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BA"/>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B207AE"/>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21D12"/>
    <w:pPr>
      <w:keepNext/>
      <w:keepLines/>
      <w:numPr>
        <w:ilvl w:val="1"/>
        <w:numId w:val="29"/>
      </w:numPr>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76987"/>
    <w:pPr>
      <w:keepNext/>
      <w:numPr>
        <w:ilvl w:val="2"/>
        <w:numId w:val="29"/>
      </w:numPr>
      <w:spacing w:after="0" w:line="240" w:lineRule="auto"/>
      <w:jc w:val="center"/>
      <w:outlineLvl w:val="2"/>
    </w:pPr>
    <w:rPr>
      <w:b/>
      <w:bCs/>
      <w:sz w:val="28"/>
      <w:szCs w:val="28"/>
    </w:rPr>
  </w:style>
  <w:style w:type="paragraph" w:styleId="Heading4">
    <w:name w:val="heading 4"/>
    <w:basedOn w:val="Normal"/>
    <w:next w:val="Normal"/>
    <w:link w:val="Heading4Char"/>
    <w:uiPriority w:val="99"/>
    <w:qFormat/>
    <w:locked/>
    <w:rsid w:val="00B207AE"/>
    <w:pPr>
      <w:keepNext/>
      <w:numPr>
        <w:ilvl w:val="3"/>
        <w:numId w:val="29"/>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locked/>
    <w:rsid w:val="00B207AE"/>
    <w:pPr>
      <w:numPr>
        <w:ilvl w:val="4"/>
        <w:numId w:val="29"/>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207AE"/>
    <w:pPr>
      <w:numPr>
        <w:ilvl w:val="5"/>
        <w:numId w:val="29"/>
      </w:num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locked/>
    <w:rsid w:val="00B207AE"/>
    <w:pPr>
      <w:numPr>
        <w:ilvl w:val="6"/>
        <w:numId w:val="29"/>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locked/>
    <w:rsid w:val="00B207AE"/>
    <w:pPr>
      <w:numPr>
        <w:ilvl w:val="7"/>
        <w:numId w:val="29"/>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locked/>
    <w:rsid w:val="00B207AE"/>
    <w:pPr>
      <w:numPr>
        <w:ilvl w:val="8"/>
        <w:numId w:val="2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3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locked/>
    <w:rsid w:val="00121D12"/>
    <w:rPr>
      <w:rFonts w:ascii="Cambria" w:hAnsi="Cambria" w:cs="Cambria"/>
      <w:b/>
      <w:bCs/>
      <w:color w:val="4F81BD"/>
      <w:sz w:val="26"/>
      <w:szCs w:val="26"/>
      <w:lang w:val="en-US" w:eastAsia="en-US"/>
    </w:rPr>
  </w:style>
  <w:style w:type="character" w:customStyle="1" w:styleId="Heading3Char">
    <w:name w:val="Heading 3 Char"/>
    <w:basedOn w:val="DefaultParagraphFont"/>
    <w:link w:val="Heading3"/>
    <w:uiPriority w:val="99"/>
    <w:locked/>
    <w:rsid w:val="00676987"/>
    <w:rPr>
      <w:rFonts w:ascii="Calibri" w:hAnsi="Calibri" w:cs="Calibri"/>
      <w:b/>
      <w:bCs/>
      <w:sz w:val="28"/>
      <w:szCs w:val="28"/>
      <w:lang w:val="en-US" w:eastAsia="en-US"/>
    </w:rPr>
  </w:style>
  <w:style w:type="character" w:customStyle="1" w:styleId="Heading4Char">
    <w:name w:val="Heading 4 Char"/>
    <w:basedOn w:val="DefaultParagraphFont"/>
    <w:link w:val="Heading4"/>
    <w:uiPriority w:val="9"/>
    <w:semiHidden/>
    <w:rsid w:val="00B06B3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06B3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06B3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06B3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06B3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06B3C"/>
    <w:rPr>
      <w:rFonts w:ascii="Cambria" w:eastAsia="Times New Roman" w:hAnsi="Cambria" w:cs="Times New Roman"/>
    </w:rPr>
  </w:style>
  <w:style w:type="paragraph" w:styleId="BodyText">
    <w:name w:val="Body Text"/>
    <w:basedOn w:val="Normal"/>
    <w:link w:val="BodyTextChar"/>
    <w:uiPriority w:val="99"/>
    <w:rsid w:val="00F96969"/>
    <w:pPr>
      <w:spacing w:after="0" w:line="240" w:lineRule="auto"/>
    </w:pPr>
    <w:rPr>
      <w:rFonts w:ascii="Arial" w:hAnsi="Arial" w:cs="Arial"/>
      <w:sz w:val="28"/>
      <w:szCs w:val="28"/>
    </w:rPr>
  </w:style>
  <w:style w:type="character" w:customStyle="1" w:styleId="BodyTextChar">
    <w:name w:val="Body Text Char"/>
    <w:basedOn w:val="DefaultParagraphFont"/>
    <w:link w:val="BodyText"/>
    <w:uiPriority w:val="99"/>
    <w:locked/>
    <w:rsid w:val="00F96969"/>
    <w:rPr>
      <w:rFonts w:ascii="Arial" w:hAnsi="Arial" w:cs="Arial"/>
      <w:sz w:val="20"/>
      <w:szCs w:val="20"/>
    </w:rPr>
  </w:style>
  <w:style w:type="character" w:customStyle="1" w:styleId="hps">
    <w:name w:val="hps"/>
    <w:basedOn w:val="DefaultParagraphFont"/>
    <w:uiPriority w:val="99"/>
    <w:rsid w:val="00F96969"/>
  </w:style>
  <w:style w:type="paragraph" w:styleId="BodyText2">
    <w:name w:val="Body Text 2"/>
    <w:basedOn w:val="Normal"/>
    <w:link w:val="BodyText2Char"/>
    <w:uiPriority w:val="99"/>
    <w:semiHidden/>
    <w:rsid w:val="00DF5A38"/>
    <w:pPr>
      <w:spacing w:after="120" w:line="480" w:lineRule="auto"/>
    </w:pPr>
  </w:style>
  <w:style w:type="character" w:customStyle="1" w:styleId="BodyText2Char">
    <w:name w:val="Body Text 2 Char"/>
    <w:basedOn w:val="DefaultParagraphFont"/>
    <w:link w:val="BodyText2"/>
    <w:uiPriority w:val="99"/>
    <w:semiHidden/>
    <w:locked/>
    <w:rsid w:val="00DF5A38"/>
  </w:style>
  <w:style w:type="paragraph" w:styleId="BodyTextIndent">
    <w:name w:val="Body Text Indent"/>
    <w:basedOn w:val="Normal"/>
    <w:link w:val="BodyTextIndentChar"/>
    <w:uiPriority w:val="99"/>
    <w:semiHidden/>
    <w:rsid w:val="00F65FA9"/>
    <w:pPr>
      <w:spacing w:after="120"/>
      <w:ind w:left="360"/>
    </w:pPr>
  </w:style>
  <w:style w:type="character" w:customStyle="1" w:styleId="BodyTextIndentChar">
    <w:name w:val="Body Text Indent Char"/>
    <w:basedOn w:val="DefaultParagraphFont"/>
    <w:link w:val="BodyTextIndent"/>
    <w:uiPriority w:val="99"/>
    <w:semiHidden/>
    <w:locked/>
    <w:rsid w:val="00F65FA9"/>
  </w:style>
  <w:style w:type="paragraph" w:styleId="NoSpacing">
    <w:name w:val="No Spacing"/>
    <w:uiPriority w:val="99"/>
    <w:qFormat/>
    <w:rsid w:val="00F65FA9"/>
    <w:rPr>
      <w:rFonts w:cs="Calibri"/>
      <w:sz w:val="22"/>
      <w:szCs w:val="22"/>
    </w:rPr>
  </w:style>
  <w:style w:type="paragraph" w:styleId="BodyText3">
    <w:name w:val="Body Text 3"/>
    <w:basedOn w:val="Normal"/>
    <w:link w:val="BodyText3Char"/>
    <w:uiPriority w:val="99"/>
    <w:rsid w:val="00121D12"/>
    <w:pPr>
      <w:spacing w:after="120"/>
    </w:pPr>
    <w:rPr>
      <w:sz w:val="16"/>
      <w:szCs w:val="16"/>
    </w:rPr>
  </w:style>
  <w:style w:type="character" w:customStyle="1" w:styleId="BodyText3Char">
    <w:name w:val="Body Text 3 Char"/>
    <w:basedOn w:val="DefaultParagraphFont"/>
    <w:link w:val="BodyText3"/>
    <w:uiPriority w:val="99"/>
    <w:locked/>
    <w:rsid w:val="00121D12"/>
    <w:rPr>
      <w:sz w:val="16"/>
      <w:szCs w:val="16"/>
    </w:rPr>
  </w:style>
  <w:style w:type="paragraph" w:customStyle="1" w:styleId="Default">
    <w:name w:val="Default"/>
    <w:uiPriority w:val="99"/>
    <w:rsid w:val="00121D12"/>
    <w:pPr>
      <w:autoSpaceDE w:val="0"/>
      <w:autoSpaceDN w:val="0"/>
      <w:adjustRightInd w:val="0"/>
    </w:pPr>
    <w:rPr>
      <w:rFonts w:cs="Calibri"/>
      <w:color w:val="000000"/>
      <w:sz w:val="24"/>
      <w:szCs w:val="24"/>
    </w:rPr>
  </w:style>
  <w:style w:type="paragraph" w:styleId="ListParagraph">
    <w:name w:val="List Paragraph"/>
    <w:basedOn w:val="Normal"/>
    <w:uiPriority w:val="34"/>
    <w:qFormat/>
    <w:rsid w:val="00DD352A"/>
    <w:pPr>
      <w:spacing w:after="0"/>
      <w:ind w:left="720"/>
      <w:jc w:val="both"/>
    </w:pPr>
  </w:style>
  <w:style w:type="paragraph" w:styleId="Footer">
    <w:name w:val="footer"/>
    <w:basedOn w:val="Normal"/>
    <w:link w:val="FooterChar"/>
    <w:uiPriority w:val="99"/>
    <w:rsid w:val="00E06F9E"/>
    <w:pPr>
      <w:tabs>
        <w:tab w:val="center" w:pos="4320"/>
        <w:tab w:val="right" w:pos="8640"/>
      </w:tabs>
    </w:pPr>
  </w:style>
  <w:style w:type="character" w:customStyle="1" w:styleId="FooterChar">
    <w:name w:val="Footer Char"/>
    <w:basedOn w:val="DefaultParagraphFont"/>
    <w:link w:val="Footer"/>
    <w:uiPriority w:val="99"/>
    <w:semiHidden/>
    <w:rsid w:val="00B06B3C"/>
    <w:rPr>
      <w:rFonts w:cs="Calibri"/>
    </w:rPr>
  </w:style>
  <w:style w:type="character" w:styleId="PageNumber">
    <w:name w:val="page number"/>
    <w:basedOn w:val="DefaultParagraphFont"/>
    <w:uiPriority w:val="99"/>
    <w:rsid w:val="00E06F9E"/>
  </w:style>
  <w:style w:type="numbering" w:customStyle="1" w:styleId="Stile1">
    <w:name w:val="Stile1"/>
    <w:rsid w:val="00B06B3C"/>
    <w:pPr>
      <w:numPr>
        <w:numId w:val="31"/>
      </w:numPr>
    </w:pPr>
  </w:style>
  <w:style w:type="paragraph" w:styleId="BalloonText">
    <w:name w:val="Balloon Text"/>
    <w:basedOn w:val="Normal"/>
    <w:link w:val="BalloonTextChar"/>
    <w:uiPriority w:val="99"/>
    <w:semiHidden/>
    <w:unhideWhenUsed/>
    <w:rsid w:val="00F01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AFF"/>
    <w:rPr>
      <w:rFonts w:ascii="Tahoma" w:hAnsi="Tahoma" w:cs="Tahoma"/>
      <w:sz w:val="16"/>
      <w:szCs w:val="16"/>
    </w:rPr>
  </w:style>
  <w:style w:type="paragraph" w:styleId="Header">
    <w:name w:val="header"/>
    <w:basedOn w:val="Normal"/>
    <w:link w:val="HeaderChar"/>
    <w:uiPriority w:val="99"/>
    <w:semiHidden/>
    <w:unhideWhenUsed/>
    <w:rsid w:val="008937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78D"/>
    <w:rPr>
      <w:rFonts w:cs="Calibri"/>
      <w:sz w:val="22"/>
      <w:szCs w:val="22"/>
    </w:rPr>
  </w:style>
  <w:style w:type="numbering" w:customStyle="1" w:styleId="Style1">
    <w:name w:val="Style1"/>
    <w:uiPriority w:val="99"/>
    <w:rsid w:val="0089378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12795">
      <w:bodyDiv w:val="1"/>
      <w:marLeft w:val="0"/>
      <w:marRight w:val="0"/>
      <w:marTop w:val="0"/>
      <w:marBottom w:val="0"/>
      <w:divBdr>
        <w:top w:val="none" w:sz="0" w:space="0" w:color="auto"/>
        <w:left w:val="none" w:sz="0" w:space="0" w:color="auto"/>
        <w:bottom w:val="none" w:sz="0" w:space="0" w:color="auto"/>
        <w:right w:val="none" w:sz="0" w:space="0" w:color="auto"/>
      </w:divBdr>
    </w:div>
    <w:div w:id="11218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CBBC566B315408DBA326EE0642CD8" ma:contentTypeVersion="14" ma:contentTypeDescription="Create a new document." ma:contentTypeScope="" ma:versionID="6bbe826af222768cab23ebf1f787d138">
  <xsd:schema xmlns:xsd="http://www.w3.org/2001/XMLSchema" xmlns:xs="http://www.w3.org/2001/XMLSchema" xmlns:p="http://schemas.microsoft.com/office/2006/metadata/properties" xmlns:ns3="23741a59-1b7e-44ca-94de-28811d5b9f5e" xmlns:ns4="843f07a0-b656-4118-a0a3-a3d0bf8a8876" targetNamespace="http://schemas.microsoft.com/office/2006/metadata/properties" ma:root="true" ma:fieldsID="4fde900268b3a2bf30dcc55d16d00372" ns3:_="" ns4:_="">
    <xsd:import namespace="23741a59-1b7e-44ca-94de-28811d5b9f5e"/>
    <xsd:import namespace="843f07a0-b656-4118-a0a3-a3d0bf8a88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1a59-1b7e-44ca-94de-28811d5b9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3f07a0-b656-4118-a0a3-a3d0bf8a88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BC3FD-9C54-4BE8-8599-327517F3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1a59-1b7e-44ca-94de-28811d5b9f5e"/>
    <ds:schemaRef ds:uri="843f07a0-b656-4118-a0a3-a3d0bf8a8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9DE31-DF3A-458D-BB03-433EB9010975}">
  <ds:schemaRefs>
    <ds:schemaRef ds:uri="http://schemas.microsoft.com/sharepoint/v3/contenttype/forms"/>
  </ds:schemaRefs>
</ds:datastoreItem>
</file>

<file path=customXml/itemProps3.xml><?xml version="1.0" encoding="utf-8"?>
<ds:datastoreItem xmlns:ds="http://schemas.openxmlformats.org/officeDocument/2006/customXml" ds:itemID="{785A4C9E-4C5B-45A0-B4BD-590863E247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Neni 5</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Neni 5</dc:title>
  <dc:creator>Tina</dc:creator>
  <cp:lastModifiedBy>AmCham</cp:lastModifiedBy>
  <cp:revision>2</cp:revision>
  <cp:lastPrinted>2018-03-16T13:23:00Z</cp:lastPrinted>
  <dcterms:created xsi:type="dcterms:W3CDTF">2024-04-03T13:01:00Z</dcterms:created>
  <dcterms:modified xsi:type="dcterms:W3CDTF">2024-04-03T13:01:00Z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0x010100F1BCBBC566B315408DBA326EE0642CD8</vt:lpwstr>
  </property>
</Properties>
</file>